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42A" w:rsidRDefault="0076442A" w:rsidP="0076442A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00CBBED9" wp14:editId="23654E7F">
            <wp:extent cx="3380105" cy="9042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42A" w:rsidRDefault="0076442A">
      <w:pPr>
        <w:rPr>
          <w:noProof/>
          <w:lang w:val="en-US"/>
        </w:rPr>
      </w:pPr>
    </w:p>
    <w:p w:rsidR="00D16F73" w:rsidRDefault="00D16F73">
      <w:pPr>
        <w:rPr>
          <w:noProof/>
        </w:rPr>
      </w:pPr>
      <w:r>
        <w:rPr>
          <w:noProof/>
        </w:rPr>
        <w:t xml:space="preserve">                                                                </w:t>
      </w:r>
      <w:r w:rsidR="007349FD">
        <w:rPr>
          <w:noProof/>
        </w:rPr>
        <w:tab/>
      </w:r>
      <w:r w:rsidR="007349FD">
        <w:rPr>
          <w:noProof/>
        </w:rPr>
        <w:tab/>
      </w:r>
      <w:r w:rsidR="00A4589D">
        <w:rPr>
          <w:noProof/>
        </w:rPr>
        <w:t xml:space="preserve"> </w:t>
      </w:r>
      <w:r w:rsidR="00E57F05">
        <w:rPr>
          <w:noProof/>
        </w:rPr>
        <w:t xml:space="preserve">       </w:t>
      </w:r>
    </w:p>
    <w:p w:rsidR="00714EE3" w:rsidRPr="003F2D2B" w:rsidRDefault="00714EE3" w:rsidP="00714EE3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52"/>
          <w:szCs w:val="44"/>
          <w:u w:val="single"/>
        </w:rPr>
      </w:pPr>
      <w:r w:rsidRPr="003F2D2B">
        <w:rPr>
          <w:rFonts w:asciiTheme="minorHAnsi" w:hAnsiTheme="minorHAnsi" w:cs="Arial"/>
          <w:b/>
          <w:spacing w:val="-5"/>
          <w:sz w:val="52"/>
          <w:szCs w:val="44"/>
          <w:u w:val="single"/>
        </w:rPr>
        <w:t>BASIN BÜLTENİ</w:t>
      </w:r>
    </w:p>
    <w:p w:rsidR="00114BB0" w:rsidRDefault="00114BB0" w:rsidP="00114BB0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="Arial"/>
          <w:b/>
          <w:spacing w:val="-5"/>
          <w:sz w:val="44"/>
          <w:szCs w:val="44"/>
          <w:u w:val="single"/>
        </w:rPr>
      </w:pPr>
      <w:bookmarkStart w:id="0" w:name="_GoBack"/>
      <w:bookmarkEnd w:id="0"/>
    </w:p>
    <w:p w:rsidR="00114259" w:rsidRDefault="00114BB0" w:rsidP="00114BB0">
      <w:pPr>
        <w:pStyle w:val="NormalWeb"/>
        <w:shd w:val="clear" w:color="auto" w:fill="FFFFFF"/>
        <w:spacing w:before="150" w:beforeAutospacing="0" w:after="150" w:afterAutospacing="0"/>
        <w:contextualSpacing/>
        <w:jc w:val="center"/>
        <w:rPr>
          <w:rFonts w:asciiTheme="minorHAnsi" w:hAnsiTheme="minorHAnsi" w:cs="Arial"/>
          <w:b/>
          <w:spacing w:val="-5"/>
          <w:sz w:val="48"/>
          <w:szCs w:val="44"/>
        </w:rPr>
      </w:pPr>
      <w:r w:rsidRPr="00114259">
        <w:rPr>
          <w:rFonts w:asciiTheme="minorHAnsi" w:hAnsiTheme="minorHAnsi" w:cs="Arial"/>
          <w:b/>
          <w:spacing w:val="-5"/>
          <w:sz w:val="48"/>
          <w:szCs w:val="44"/>
        </w:rPr>
        <w:t>“MONİ VE BOBO”</w:t>
      </w:r>
      <w:r w:rsidR="00114259" w:rsidRPr="00114259">
        <w:rPr>
          <w:rFonts w:asciiTheme="minorHAnsi" w:hAnsiTheme="minorHAnsi" w:cs="Arial"/>
          <w:b/>
          <w:spacing w:val="-5"/>
          <w:sz w:val="48"/>
          <w:szCs w:val="44"/>
        </w:rPr>
        <w:t>,</w:t>
      </w:r>
      <w:r w:rsidRPr="00114259">
        <w:rPr>
          <w:rFonts w:asciiTheme="minorHAnsi" w:hAnsiTheme="minorHAnsi" w:cs="Arial"/>
          <w:b/>
          <w:spacing w:val="-5"/>
          <w:sz w:val="48"/>
          <w:szCs w:val="44"/>
        </w:rPr>
        <w:t xml:space="preserve"> HİKAYELERİNİ</w:t>
      </w:r>
    </w:p>
    <w:p w:rsidR="00114BB0" w:rsidRPr="00114259" w:rsidRDefault="00114BB0" w:rsidP="00114BB0">
      <w:pPr>
        <w:pStyle w:val="NormalWeb"/>
        <w:shd w:val="clear" w:color="auto" w:fill="FFFFFF"/>
        <w:spacing w:before="150" w:beforeAutospacing="0" w:after="150" w:afterAutospacing="0"/>
        <w:contextualSpacing/>
        <w:jc w:val="center"/>
        <w:rPr>
          <w:rFonts w:asciiTheme="minorHAnsi" w:hAnsiTheme="minorHAnsi" w:cs="Arial"/>
          <w:b/>
          <w:spacing w:val="-5"/>
          <w:sz w:val="48"/>
          <w:szCs w:val="44"/>
        </w:rPr>
      </w:pPr>
      <w:r w:rsidRPr="00114259">
        <w:rPr>
          <w:rFonts w:asciiTheme="minorHAnsi" w:hAnsiTheme="minorHAnsi" w:cs="Arial"/>
          <w:b/>
          <w:spacing w:val="-5"/>
          <w:sz w:val="48"/>
          <w:szCs w:val="44"/>
        </w:rPr>
        <w:t>“İŞARET DİLİ” İLE ANLATIYOR</w:t>
      </w:r>
    </w:p>
    <w:p w:rsidR="004315A3" w:rsidRPr="007349FD" w:rsidRDefault="004315A3" w:rsidP="00CA7482">
      <w:pPr>
        <w:pStyle w:val="ListeParagraf"/>
        <w:spacing w:after="0" w:line="360" w:lineRule="auto"/>
        <w:ind w:left="0"/>
        <w:jc w:val="right"/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tr-TR"/>
        </w:rPr>
      </w:pPr>
    </w:p>
    <w:p w:rsidR="0076442A" w:rsidRPr="003F2D2B" w:rsidRDefault="0010345C" w:rsidP="00714EE3">
      <w:pPr>
        <w:pStyle w:val="ListeParagraf"/>
        <w:spacing w:after="0" w:line="240" w:lineRule="auto"/>
        <w:ind w:left="0"/>
        <w:jc w:val="center"/>
        <w:rPr>
          <w:rFonts w:cstheme="minorHAnsi"/>
          <w:b/>
          <w:i/>
          <w:noProof/>
          <w:sz w:val="36"/>
          <w:szCs w:val="24"/>
          <w:lang w:eastAsia="tr-TR"/>
        </w:rPr>
      </w:pPr>
      <w:r w:rsidRPr="003F2D2B">
        <w:rPr>
          <w:rFonts w:cstheme="minorHAnsi"/>
          <w:b/>
          <w:i/>
          <w:noProof/>
          <w:sz w:val="36"/>
          <w:szCs w:val="24"/>
          <w:lang w:eastAsia="tr-TR"/>
        </w:rPr>
        <w:t>İstanbul Kültür Üniversitesi öğrencileri</w:t>
      </w:r>
      <w:r w:rsidR="00114BB0" w:rsidRPr="003F2D2B">
        <w:rPr>
          <w:rFonts w:cstheme="minorHAnsi"/>
          <w:b/>
          <w:i/>
          <w:noProof/>
          <w:sz w:val="36"/>
          <w:szCs w:val="24"/>
          <w:lang w:eastAsia="tr-TR"/>
        </w:rPr>
        <w:t xml:space="preserve"> ve Çocuk Eğitim Derneği,</w:t>
      </w:r>
      <w:r w:rsidR="00114259" w:rsidRPr="003F2D2B">
        <w:rPr>
          <w:rFonts w:cstheme="minorHAnsi"/>
          <w:b/>
          <w:i/>
          <w:noProof/>
          <w:sz w:val="36"/>
          <w:szCs w:val="24"/>
          <w:lang w:eastAsia="tr-TR"/>
        </w:rPr>
        <w:t xml:space="preserve"> 2 yaş üstü işitme engelli çocuklar için</w:t>
      </w:r>
      <w:r w:rsidR="0076442A" w:rsidRPr="003F2D2B">
        <w:rPr>
          <w:rFonts w:cstheme="minorHAnsi"/>
          <w:b/>
          <w:i/>
          <w:noProof/>
          <w:sz w:val="36"/>
          <w:szCs w:val="24"/>
          <w:lang w:eastAsia="tr-TR"/>
        </w:rPr>
        <w:t xml:space="preserve"> “işaret dili” </w:t>
      </w:r>
      <w:r w:rsidR="00114BB0" w:rsidRPr="003F2D2B">
        <w:rPr>
          <w:rFonts w:cstheme="minorHAnsi"/>
          <w:b/>
          <w:i/>
          <w:noProof/>
          <w:sz w:val="36"/>
          <w:szCs w:val="24"/>
          <w:lang w:eastAsia="tr-TR"/>
        </w:rPr>
        <w:t xml:space="preserve">kullanarak, </w:t>
      </w:r>
      <w:r w:rsidR="0076442A" w:rsidRPr="003F2D2B">
        <w:rPr>
          <w:rFonts w:cstheme="minorHAnsi"/>
          <w:b/>
          <w:i/>
          <w:noProof/>
          <w:sz w:val="36"/>
          <w:szCs w:val="24"/>
          <w:lang w:eastAsia="tr-TR"/>
        </w:rPr>
        <w:t>“Moni ve Bobo” isimli bir hikaye kitabı hazırladı.</w:t>
      </w:r>
    </w:p>
    <w:p w:rsidR="0076442A" w:rsidRPr="00714EE3" w:rsidRDefault="0076442A" w:rsidP="0074373F">
      <w:pPr>
        <w:pStyle w:val="ListeParagraf"/>
        <w:spacing w:after="0" w:line="360" w:lineRule="auto"/>
        <w:ind w:left="0"/>
        <w:jc w:val="center"/>
        <w:rPr>
          <w:rFonts w:cstheme="minorHAnsi"/>
          <w:b/>
          <w:noProof/>
          <w:sz w:val="24"/>
          <w:szCs w:val="24"/>
          <w:lang w:eastAsia="tr-TR"/>
        </w:rPr>
      </w:pPr>
    </w:p>
    <w:p w:rsidR="000F4187" w:rsidRPr="00714EE3" w:rsidRDefault="000F4187" w:rsidP="004F2BB3">
      <w:pPr>
        <w:pStyle w:val="ListeParagraf"/>
        <w:spacing w:after="0"/>
        <w:ind w:left="0"/>
        <w:rPr>
          <w:rFonts w:cstheme="minorHAnsi"/>
          <w:b/>
          <w:noProof/>
          <w:sz w:val="24"/>
          <w:szCs w:val="24"/>
          <w:lang w:eastAsia="tr-TR"/>
        </w:rPr>
      </w:pPr>
    </w:p>
    <w:p w:rsidR="00714EE3" w:rsidRDefault="0076442A" w:rsidP="00714EE3">
      <w:pPr>
        <w:pStyle w:val="ListeParagraf"/>
        <w:spacing w:after="0" w:line="360" w:lineRule="auto"/>
        <w:ind w:left="0" w:right="-2"/>
        <w:jc w:val="both"/>
        <w:rPr>
          <w:rFonts w:cstheme="minorHAnsi"/>
          <w:noProof/>
          <w:sz w:val="24"/>
          <w:szCs w:val="24"/>
          <w:lang w:eastAsia="tr-TR"/>
        </w:rPr>
      </w:pPr>
      <w:r w:rsidRPr="00714EE3">
        <w:rPr>
          <w:rFonts w:cstheme="minorHAnsi"/>
          <w:b/>
          <w:noProof/>
          <w:sz w:val="24"/>
          <w:szCs w:val="24"/>
          <w:lang w:eastAsia="tr-TR"/>
        </w:rPr>
        <w:t>İstanbul Kültür Üniversitesi İletişim Sanatları Bölümü öğrencileri</w:t>
      </w:r>
      <w:r w:rsidRPr="00714EE3">
        <w:rPr>
          <w:rFonts w:cstheme="minorHAnsi"/>
          <w:noProof/>
          <w:sz w:val="24"/>
          <w:szCs w:val="24"/>
          <w:lang w:eastAsia="tr-TR"/>
        </w:rPr>
        <w:t xml:space="preserve"> ve </w:t>
      </w:r>
      <w:r w:rsidRPr="00714EE3">
        <w:rPr>
          <w:rFonts w:cstheme="minorHAnsi"/>
          <w:b/>
          <w:noProof/>
          <w:sz w:val="24"/>
          <w:szCs w:val="24"/>
          <w:lang w:eastAsia="tr-TR"/>
        </w:rPr>
        <w:t>Çocuk Eğitim Derneği</w:t>
      </w:r>
      <w:r w:rsidR="00114BB0">
        <w:rPr>
          <w:rFonts w:cstheme="minorHAnsi"/>
          <w:b/>
          <w:noProof/>
          <w:sz w:val="24"/>
          <w:szCs w:val="24"/>
          <w:lang w:eastAsia="tr-TR"/>
        </w:rPr>
        <w:t>,</w:t>
      </w:r>
      <w:r w:rsidRPr="00714EE3">
        <w:rPr>
          <w:rFonts w:cstheme="minorHAnsi"/>
          <w:noProof/>
          <w:sz w:val="24"/>
          <w:szCs w:val="24"/>
          <w:lang w:eastAsia="tr-TR"/>
        </w:rPr>
        <w:t xml:space="preserve"> gerçekleştirdikleri sosyal sorumluluk projesi kapsamında, </w:t>
      </w:r>
      <w:r w:rsidRPr="00714EE3">
        <w:rPr>
          <w:rFonts w:cstheme="minorHAnsi"/>
          <w:b/>
          <w:noProof/>
          <w:sz w:val="24"/>
          <w:szCs w:val="24"/>
          <w:lang w:eastAsia="tr-TR"/>
        </w:rPr>
        <w:t>“işare</w:t>
      </w:r>
      <w:r w:rsidR="00714EE3" w:rsidRPr="00714EE3">
        <w:rPr>
          <w:rFonts w:cstheme="minorHAnsi"/>
          <w:b/>
          <w:noProof/>
          <w:sz w:val="24"/>
          <w:szCs w:val="24"/>
          <w:lang w:eastAsia="tr-TR"/>
        </w:rPr>
        <w:t>t</w:t>
      </w:r>
      <w:r w:rsidRPr="00714EE3">
        <w:rPr>
          <w:rFonts w:cstheme="minorHAnsi"/>
          <w:b/>
          <w:noProof/>
          <w:sz w:val="24"/>
          <w:szCs w:val="24"/>
          <w:lang w:eastAsia="tr-TR"/>
        </w:rPr>
        <w:t xml:space="preserve"> dili”</w:t>
      </w:r>
      <w:r w:rsidRPr="00714EE3">
        <w:rPr>
          <w:rFonts w:cstheme="minorHAnsi"/>
          <w:noProof/>
          <w:sz w:val="24"/>
          <w:szCs w:val="24"/>
          <w:lang w:eastAsia="tr-TR"/>
        </w:rPr>
        <w:t xml:space="preserve"> </w:t>
      </w:r>
      <w:r w:rsidR="00114BB0">
        <w:rPr>
          <w:rFonts w:cstheme="minorHAnsi"/>
          <w:noProof/>
          <w:sz w:val="24"/>
          <w:szCs w:val="24"/>
          <w:lang w:eastAsia="tr-TR"/>
        </w:rPr>
        <w:t>kullanarak</w:t>
      </w:r>
      <w:r w:rsidRPr="00714EE3">
        <w:rPr>
          <w:rFonts w:cstheme="minorHAnsi"/>
          <w:noProof/>
          <w:sz w:val="24"/>
          <w:szCs w:val="24"/>
          <w:lang w:eastAsia="tr-TR"/>
        </w:rPr>
        <w:t xml:space="preserve"> </w:t>
      </w:r>
      <w:r w:rsidR="00714EE3" w:rsidRPr="00714EE3">
        <w:rPr>
          <w:rFonts w:cstheme="minorHAnsi"/>
          <w:b/>
          <w:noProof/>
          <w:sz w:val="24"/>
          <w:szCs w:val="24"/>
          <w:lang w:eastAsia="tr-TR"/>
        </w:rPr>
        <w:t>“Moni ve Bobo”</w:t>
      </w:r>
      <w:r w:rsidR="00714EE3" w:rsidRPr="00714EE3">
        <w:rPr>
          <w:rFonts w:cstheme="minorHAnsi"/>
          <w:noProof/>
          <w:sz w:val="24"/>
          <w:szCs w:val="24"/>
          <w:lang w:eastAsia="tr-TR"/>
        </w:rPr>
        <w:t xml:space="preserve"> </w:t>
      </w:r>
      <w:r w:rsidR="00714EE3">
        <w:rPr>
          <w:rFonts w:cstheme="minorHAnsi"/>
          <w:noProof/>
          <w:sz w:val="24"/>
          <w:szCs w:val="24"/>
          <w:lang w:eastAsia="tr-TR"/>
        </w:rPr>
        <w:t xml:space="preserve">isimli </w:t>
      </w:r>
      <w:r w:rsidRPr="00714EE3">
        <w:rPr>
          <w:rFonts w:cstheme="minorHAnsi"/>
          <w:noProof/>
          <w:sz w:val="24"/>
          <w:szCs w:val="24"/>
          <w:lang w:eastAsia="tr-TR"/>
        </w:rPr>
        <w:t xml:space="preserve">bir hikaye kitabı hazırladı. </w:t>
      </w:r>
    </w:p>
    <w:p w:rsidR="00714EE3" w:rsidRDefault="00714EE3" w:rsidP="00714EE3">
      <w:pPr>
        <w:pStyle w:val="ListeParagraf"/>
        <w:spacing w:after="0" w:line="360" w:lineRule="auto"/>
        <w:ind w:left="0" w:right="-2"/>
        <w:jc w:val="both"/>
        <w:rPr>
          <w:rFonts w:cstheme="minorHAnsi"/>
          <w:noProof/>
          <w:sz w:val="24"/>
          <w:szCs w:val="24"/>
          <w:lang w:eastAsia="tr-TR"/>
        </w:rPr>
      </w:pPr>
    </w:p>
    <w:p w:rsidR="0076442A" w:rsidRDefault="0076442A" w:rsidP="00714EE3">
      <w:pPr>
        <w:pStyle w:val="ListeParagraf"/>
        <w:spacing w:after="0" w:line="360" w:lineRule="auto"/>
        <w:ind w:left="0" w:right="-2"/>
        <w:jc w:val="both"/>
        <w:rPr>
          <w:rFonts w:cstheme="minorHAnsi"/>
          <w:noProof/>
          <w:sz w:val="24"/>
          <w:szCs w:val="24"/>
          <w:lang w:eastAsia="tr-TR"/>
        </w:rPr>
      </w:pPr>
      <w:r w:rsidRPr="00714EE3">
        <w:rPr>
          <w:rFonts w:cstheme="minorHAnsi"/>
          <w:noProof/>
          <w:sz w:val="24"/>
          <w:szCs w:val="24"/>
          <w:lang w:eastAsia="tr-TR"/>
        </w:rPr>
        <w:t xml:space="preserve">Çalışmaları 3 ay süren kitap, </w:t>
      </w:r>
      <w:r w:rsidR="009D071A" w:rsidRPr="00714EE3">
        <w:rPr>
          <w:rFonts w:cstheme="minorHAnsi"/>
          <w:noProof/>
          <w:sz w:val="24"/>
          <w:szCs w:val="24"/>
          <w:lang w:eastAsia="tr-TR"/>
        </w:rPr>
        <w:t xml:space="preserve">2 yaş üstü işitme engelli çocuklar ve aynı gelişim düzeyindeki yaşıtlarına yönelik, görsel ağırlıklı ve çocukların bilişsel süreçlerini geliştirme adına </w:t>
      </w:r>
      <w:r w:rsidR="00114259">
        <w:rPr>
          <w:rFonts w:cstheme="minorHAnsi"/>
          <w:noProof/>
          <w:sz w:val="24"/>
          <w:szCs w:val="24"/>
          <w:lang w:eastAsia="tr-TR"/>
        </w:rPr>
        <w:t xml:space="preserve">neden-sonuç ilişkisini anlamalarını </w:t>
      </w:r>
      <w:r w:rsidR="009D071A" w:rsidRPr="00714EE3">
        <w:rPr>
          <w:rFonts w:cstheme="minorHAnsi"/>
          <w:noProof/>
          <w:sz w:val="24"/>
          <w:szCs w:val="24"/>
          <w:lang w:eastAsia="tr-TR"/>
        </w:rPr>
        <w:t>sağlayacak şekilde hazırlan</w:t>
      </w:r>
      <w:r w:rsidRPr="00714EE3">
        <w:rPr>
          <w:rFonts w:cstheme="minorHAnsi"/>
          <w:noProof/>
          <w:sz w:val="24"/>
          <w:szCs w:val="24"/>
          <w:lang w:eastAsia="tr-TR"/>
        </w:rPr>
        <w:t>dı. İ</w:t>
      </w:r>
      <w:r w:rsidR="006800FF" w:rsidRPr="00714EE3">
        <w:rPr>
          <w:rFonts w:cstheme="minorHAnsi"/>
          <w:noProof/>
          <w:sz w:val="24"/>
          <w:szCs w:val="24"/>
          <w:lang w:eastAsia="tr-TR"/>
        </w:rPr>
        <w:t xml:space="preserve">şaret dili eğitmeni, </w:t>
      </w:r>
      <w:r w:rsidR="009D071A" w:rsidRPr="00714EE3">
        <w:rPr>
          <w:rFonts w:cstheme="minorHAnsi"/>
          <w:noProof/>
          <w:sz w:val="24"/>
          <w:szCs w:val="24"/>
          <w:lang w:eastAsia="tr-TR"/>
        </w:rPr>
        <w:t>işitme engelliler öğretmeni, uzman odyolog ve uzman psikolojik danışmandan d</w:t>
      </w:r>
      <w:r w:rsidRPr="00714EE3">
        <w:rPr>
          <w:rFonts w:cstheme="minorHAnsi"/>
          <w:noProof/>
          <w:sz w:val="24"/>
          <w:szCs w:val="24"/>
          <w:lang w:eastAsia="tr-TR"/>
        </w:rPr>
        <w:t>estek alınarak içeriği oluşturulan “Moni ve Bobo”, tüm sayfalarının “QR” (Karekod) kod ile desteklenmesi ve bu kod okutulduğunda hikayenin işaret diliyle aktarılması özelliği</w:t>
      </w:r>
      <w:r w:rsidR="00114259">
        <w:rPr>
          <w:rFonts w:cstheme="minorHAnsi"/>
          <w:noProof/>
          <w:sz w:val="24"/>
          <w:szCs w:val="24"/>
          <w:lang w:eastAsia="tr-TR"/>
        </w:rPr>
        <w:t xml:space="preserve"> ile</w:t>
      </w:r>
      <w:r w:rsidRPr="00714EE3">
        <w:rPr>
          <w:rFonts w:cstheme="minorHAnsi"/>
          <w:noProof/>
          <w:sz w:val="24"/>
          <w:szCs w:val="24"/>
          <w:lang w:eastAsia="tr-TR"/>
        </w:rPr>
        <w:t xml:space="preserve"> ön plana çıkıyor. </w:t>
      </w:r>
    </w:p>
    <w:p w:rsidR="00714EE3" w:rsidRPr="00714EE3" w:rsidRDefault="00714EE3" w:rsidP="00714EE3">
      <w:pPr>
        <w:pStyle w:val="ListeParagraf"/>
        <w:spacing w:after="0" w:line="360" w:lineRule="auto"/>
        <w:ind w:left="0" w:right="-2"/>
        <w:jc w:val="both"/>
        <w:rPr>
          <w:rFonts w:cstheme="minorHAnsi"/>
          <w:noProof/>
          <w:sz w:val="24"/>
          <w:szCs w:val="24"/>
          <w:lang w:eastAsia="tr-TR"/>
        </w:rPr>
      </w:pPr>
    </w:p>
    <w:p w:rsidR="00714EE3" w:rsidRDefault="00714EE3" w:rsidP="00714EE3">
      <w:pPr>
        <w:pStyle w:val="ListeParagraf"/>
        <w:spacing w:after="0" w:line="360" w:lineRule="auto"/>
        <w:ind w:left="0"/>
        <w:jc w:val="both"/>
        <w:rPr>
          <w:rFonts w:cstheme="minorHAnsi"/>
          <w:noProof/>
          <w:sz w:val="24"/>
          <w:szCs w:val="24"/>
          <w:lang w:eastAsia="tr-TR"/>
        </w:rPr>
      </w:pPr>
      <w:r w:rsidRPr="00114259">
        <w:rPr>
          <w:rFonts w:cstheme="minorHAnsi"/>
          <w:noProof/>
          <w:sz w:val="24"/>
          <w:szCs w:val="24"/>
          <w:lang w:eastAsia="tr-TR"/>
        </w:rPr>
        <w:t xml:space="preserve">Ailelerin, </w:t>
      </w:r>
      <w:r w:rsidR="00114259" w:rsidRPr="00114259">
        <w:rPr>
          <w:rFonts w:cstheme="minorHAnsi"/>
          <w:noProof/>
          <w:sz w:val="24"/>
          <w:szCs w:val="24"/>
          <w:lang w:eastAsia="tr-TR"/>
        </w:rPr>
        <w:t>erken ve okul öncesi dönemdeki çocuklar</w:t>
      </w:r>
      <w:r w:rsidRPr="00114259">
        <w:rPr>
          <w:rFonts w:cstheme="minorHAnsi"/>
          <w:noProof/>
          <w:sz w:val="24"/>
          <w:szCs w:val="24"/>
          <w:lang w:eastAsia="tr-TR"/>
        </w:rPr>
        <w:t xml:space="preserve">ına </w:t>
      </w:r>
      <w:r w:rsidR="00DD0394" w:rsidRPr="00714EE3">
        <w:rPr>
          <w:rFonts w:cstheme="minorHAnsi"/>
          <w:noProof/>
          <w:sz w:val="24"/>
          <w:szCs w:val="24"/>
          <w:lang w:eastAsia="tr-TR"/>
        </w:rPr>
        <w:t>kendi dillerinde (işare</w:t>
      </w:r>
      <w:r>
        <w:rPr>
          <w:rFonts w:cstheme="minorHAnsi"/>
          <w:noProof/>
          <w:sz w:val="24"/>
          <w:szCs w:val="24"/>
          <w:lang w:eastAsia="tr-TR"/>
        </w:rPr>
        <w:t>t dili</w:t>
      </w:r>
      <w:r w:rsidR="00114259">
        <w:rPr>
          <w:rFonts w:cstheme="minorHAnsi"/>
          <w:noProof/>
          <w:sz w:val="24"/>
          <w:szCs w:val="24"/>
          <w:lang w:eastAsia="tr-TR"/>
        </w:rPr>
        <w:t>yle</w:t>
      </w:r>
      <w:r>
        <w:rPr>
          <w:rFonts w:cstheme="minorHAnsi"/>
          <w:noProof/>
          <w:sz w:val="24"/>
          <w:szCs w:val="24"/>
          <w:lang w:eastAsia="tr-TR"/>
        </w:rPr>
        <w:t xml:space="preserve">) </w:t>
      </w:r>
      <w:r w:rsidR="00114BB0">
        <w:rPr>
          <w:rFonts w:cstheme="minorHAnsi"/>
          <w:noProof/>
          <w:sz w:val="24"/>
          <w:szCs w:val="24"/>
          <w:lang w:eastAsia="tr-TR"/>
        </w:rPr>
        <w:t>hikaye anlatmalarına aracılık eden</w:t>
      </w:r>
      <w:r>
        <w:rPr>
          <w:rFonts w:cstheme="minorHAnsi"/>
          <w:noProof/>
          <w:sz w:val="24"/>
          <w:szCs w:val="24"/>
          <w:lang w:eastAsia="tr-TR"/>
        </w:rPr>
        <w:t xml:space="preserve"> kitap, </w:t>
      </w:r>
      <w:r w:rsidR="00DD0394" w:rsidRPr="00714EE3">
        <w:rPr>
          <w:rFonts w:cstheme="minorHAnsi"/>
          <w:noProof/>
          <w:sz w:val="24"/>
          <w:szCs w:val="24"/>
          <w:lang w:eastAsia="tr-TR"/>
        </w:rPr>
        <w:t>işaret dili kullanımı</w:t>
      </w:r>
      <w:r w:rsidR="00114BB0">
        <w:rPr>
          <w:rFonts w:cstheme="minorHAnsi"/>
          <w:noProof/>
          <w:sz w:val="24"/>
          <w:szCs w:val="24"/>
          <w:lang w:eastAsia="tr-TR"/>
        </w:rPr>
        <w:t>yla</w:t>
      </w:r>
      <w:r w:rsidR="00DD0394" w:rsidRPr="00714EE3">
        <w:rPr>
          <w:rFonts w:cstheme="minorHAnsi"/>
          <w:noProof/>
          <w:sz w:val="24"/>
          <w:szCs w:val="24"/>
          <w:lang w:eastAsia="tr-TR"/>
        </w:rPr>
        <w:t xml:space="preserve"> çocukların dil-işitsel edinimlerine, bilişsel ve k</w:t>
      </w:r>
      <w:r>
        <w:rPr>
          <w:rFonts w:cstheme="minorHAnsi"/>
          <w:noProof/>
          <w:sz w:val="24"/>
          <w:szCs w:val="24"/>
          <w:lang w:eastAsia="tr-TR"/>
        </w:rPr>
        <w:t xml:space="preserve">işisel gelişim süreçlerine de destek olmayı amaçlıyor. </w:t>
      </w:r>
      <w:r w:rsidR="00114259">
        <w:rPr>
          <w:rFonts w:cstheme="minorHAnsi"/>
          <w:noProof/>
          <w:sz w:val="24"/>
          <w:szCs w:val="24"/>
          <w:lang w:eastAsia="tr-TR"/>
        </w:rPr>
        <w:t>Bu sayede r</w:t>
      </w:r>
      <w:r w:rsidRPr="00714EE3">
        <w:rPr>
          <w:rFonts w:cstheme="minorHAnsi"/>
          <w:noProof/>
          <w:sz w:val="24"/>
          <w:szCs w:val="24"/>
          <w:lang w:eastAsia="tr-TR"/>
        </w:rPr>
        <w:t>utin alışkanlıkları</w:t>
      </w:r>
      <w:r w:rsidR="00114259">
        <w:rPr>
          <w:rFonts w:cstheme="minorHAnsi"/>
          <w:noProof/>
          <w:sz w:val="24"/>
          <w:szCs w:val="24"/>
          <w:lang w:eastAsia="tr-TR"/>
        </w:rPr>
        <w:t xml:space="preserve"> </w:t>
      </w:r>
      <w:r w:rsidRPr="00714EE3">
        <w:rPr>
          <w:rFonts w:cstheme="minorHAnsi"/>
          <w:noProof/>
          <w:sz w:val="24"/>
          <w:szCs w:val="24"/>
          <w:lang w:eastAsia="tr-TR"/>
        </w:rPr>
        <w:t>çocukları ile birlik</w:t>
      </w:r>
      <w:r w:rsidR="00214673">
        <w:rPr>
          <w:rFonts w:cstheme="minorHAnsi"/>
          <w:noProof/>
          <w:sz w:val="24"/>
          <w:szCs w:val="24"/>
          <w:lang w:eastAsia="tr-TR"/>
        </w:rPr>
        <w:t>te kitap okumak olan aileler</w:t>
      </w:r>
      <w:r w:rsidR="00114259">
        <w:rPr>
          <w:rFonts w:cstheme="minorHAnsi"/>
          <w:noProof/>
          <w:sz w:val="24"/>
          <w:szCs w:val="24"/>
          <w:lang w:eastAsia="tr-TR"/>
        </w:rPr>
        <w:t>,</w:t>
      </w:r>
      <w:r w:rsidR="00214673">
        <w:rPr>
          <w:rFonts w:cstheme="minorHAnsi"/>
          <w:noProof/>
          <w:sz w:val="24"/>
          <w:szCs w:val="24"/>
          <w:lang w:eastAsia="tr-TR"/>
        </w:rPr>
        <w:t xml:space="preserve"> </w:t>
      </w:r>
      <w:r>
        <w:rPr>
          <w:rFonts w:cstheme="minorHAnsi"/>
          <w:noProof/>
          <w:sz w:val="24"/>
          <w:szCs w:val="24"/>
          <w:lang w:eastAsia="tr-TR"/>
        </w:rPr>
        <w:t xml:space="preserve">“Moni ve Bobo” </w:t>
      </w:r>
      <w:r w:rsidR="00114259">
        <w:rPr>
          <w:rFonts w:cstheme="minorHAnsi"/>
          <w:noProof/>
          <w:sz w:val="24"/>
          <w:szCs w:val="24"/>
          <w:lang w:eastAsia="tr-TR"/>
        </w:rPr>
        <w:t xml:space="preserve">kitabıyla </w:t>
      </w:r>
      <w:r>
        <w:rPr>
          <w:rFonts w:cstheme="minorHAnsi"/>
          <w:noProof/>
          <w:sz w:val="24"/>
          <w:szCs w:val="24"/>
          <w:lang w:eastAsia="tr-TR"/>
        </w:rPr>
        <w:t>çocuklarının işaret dili ile tanışmalarını sağl</w:t>
      </w:r>
      <w:r w:rsidR="00114259">
        <w:rPr>
          <w:rFonts w:cstheme="minorHAnsi"/>
          <w:noProof/>
          <w:sz w:val="24"/>
          <w:szCs w:val="24"/>
          <w:lang w:eastAsia="tr-TR"/>
        </w:rPr>
        <w:t>amış oluyor</w:t>
      </w:r>
      <w:r>
        <w:rPr>
          <w:rFonts w:cstheme="minorHAnsi"/>
          <w:noProof/>
          <w:sz w:val="24"/>
          <w:szCs w:val="24"/>
          <w:lang w:eastAsia="tr-TR"/>
        </w:rPr>
        <w:t xml:space="preserve">. </w:t>
      </w:r>
    </w:p>
    <w:p w:rsidR="00DD0394" w:rsidRPr="00714EE3" w:rsidRDefault="00DD0394" w:rsidP="00DD0394">
      <w:pPr>
        <w:pStyle w:val="ListeParagraf"/>
        <w:spacing w:after="0"/>
        <w:ind w:left="0"/>
        <w:jc w:val="both"/>
        <w:rPr>
          <w:rFonts w:cstheme="minorHAnsi"/>
          <w:noProof/>
          <w:sz w:val="24"/>
          <w:szCs w:val="24"/>
          <w:lang w:eastAsia="tr-TR"/>
        </w:rPr>
      </w:pPr>
    </w:p>
    <w:sectPr w:rsidR="00DD0394" w:rsidRPr="00714EE3" w:rsidSect="0027274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73"/>
    <w:rsid w:val="00017F9A"/>
    <w:rsid w:val="000F4187"/>
    <w:rsid w:val="0010345C"/>
    <w:rsid w:val="00114259"/>
    <w:rsid w:val="00114BB0"/>
    <w:rsid w:val="00130D6B"/>
    <w:rsid w:val="00177F18"/>
    <w:rsid w:val="00194FEB"/>
    <w:rsid w:val="00214673"/>
    <w:rsid w:val="00242BD9"/>
    <w:rsid w:val="00245925"/>
    <w:rsid w:val="00272748"/>
    <w:rsid w:val="002B2B32"/>
    <w:rsid w:val="002F1E3B"/>
    <w:rsid w:val="00347139"/>
    <w:rsid w:val="003F2D2B"/>
    <w:rsid w:val="004315A3"/>
    <w:rsid w:val="00433087"/>
    <w:rsid w:val="00435021"/>
    <w:rsid w:val="00446014"/>
    <w:rsid w:val="004E6264"/>
    <w:rsid w:val="004F2BB3"/>
    <w:rsid w:val="00507A6D"/>
    <w:rsid w:val="00521410"/>
    <w:rsid w:val="005300B5"/>
    <w:rsid w:val="006108AE"/>
    <w:rsid w:val="006800FF"/>
    <w:rsid w:val="00684A3A"/>
    <w:rsid w:val="00696B17"/>
    <w:rsid w:val="006C4F80"/>
    <w:rsid w:val="00714EE3"/>
    <w:rsid w:val="007349FD"/>
    <w:rsid w:val="0074373F"/>
    <w:rsid w:val="0076442A"/>
    <w:rsid w:val="00786A4D"/>
    <w:rsid w:val="008373DA"/>
    <w:rsid w:val="008656DE"/>
    <w:rsid w:val="009173B2"/>
    <w:rsid w:val="0094096C"/>
    <w:rsid w:val="009A02AB"/>
    <w:rsid w:val="009D071A"/>
    <w:rsid w:val="00A27F53"/>
    <w:rsid w:val="00A4589D"/>
    <w:rsid w:val="00AD2031"/>
    <w:rsid w:val="00AE1EA1"/>
    <w:rsid w:val="00BB4228"/>
    <w:rsid w:val="00BB6C21"/>
    <w:rsid w:val="00C8432A"/>
    <w:rsid w:val="00CA7482"/>
    <w:rsid w:val="00CB2E0E"/>
    <w:rsid w:val="00D16F73"/>
    <w:rsid w:val="00D45AA4"/>
    <w:rsid w:val="00D74FA1"/>
    <w:rsid w:val="00DB6FD3"/>
    <w:rsid w:val="00DD0394"/>
    <w:rsid w:val="00DE11DF"/>
    <w:rsid w:val="00E110E7"/>
    <w:rsid w:val="00E11F04"/>
    <w:rsid w:val="00E57F05"/>
    <w:rsid w:val="00E77915"/>
    <w:rsid w:val="00EC196C"/>
    <w:rsid w:val="00F41373"/>
    <w:rsid w:val="00F45910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F048"/>
  <w15:docId w15:val="{E47A9735-6DF3-4637-A165-630B2C11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345C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748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C196C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1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4E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Berivan Arslan Pekşen</cp:lastModifiedBy>
  <cp:revision>7</cp:revision>
  <dcterms:created xsi:type="dcterms:W3CDTF">2019-12-27T11:14:00Z</dcterms:created>
  <dcterms:modified xsi:type="dcterms:W3CDTF">2019-12-27T11:33:00Z</dcterms:modified>
</cp:coreProperties>
</file>