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40" w:rsidRDefault="00741C40" w:rsidP="00741C40">
      <w:pPr>
        <w:rPr>
          <w:rFonts w:asciiTheme="majorHAnsi" w:hAnsiTheme="majorHAnsi"/>
          <w:sz w:val="24"/>
          <w:szCs w:val="24"/>
        </w:rPr>
      </w:pPr>
      <w:r>
        <w:rPr>
          <w:rFonts w:asciiTheme="majorHAnsi" w:hAnsiTheme="majorHAnsi"/>
          <w:sz w:val="24"/>
          <w:szCs w:val="24"/>
        </w:rPr>
        <w:t xml:space="preserve">‘Yılın Eğitim Mimarisi’ ödülü </w:t>
      </w:r>
      <w:proofErr w:type="spellStart"/>
      <w:r>
        <w:rPr>
          <w:rFonts w:asciiTheme="majorHAnsi" w:hAnsiTheme="majorHAnsi"/>
          <w:sz w:val="24"/>
          <w:szCs w:val="24"/>
        </w:rPr>
        <w:t>İKÜ’nün</w:t>
      </w:r>
      <w:proofErr w:type="spellEnd"/>
      <w:r>
        <w:rPr>
          <w:rFonts w:asciiTheme="majorHAnsi" w:hAnsiTheme="majorHAnsi"/>
          <w:sz w:val="24"/>
          <w:szCs w:val="24"/>
        </w:rPr>
        <w:t xml:space="preserve"> </w:t>
      </w:r>
    </w:p>
    <w:p w:rsidR="000A085C" w:rsidRPr="00725757" w:rsidRDefault="008A67EB">
      <w:pPr>
        <w:rPr>
          <w:rFonts w:asciiTheme="majorHAnsi" w:hAnsiTheme="majorHAnsi"/>
          <w:sz w:val="24"/>
          <w:szCs w:val="24"/>
        </w:rPr>
      </w:pPr>
      <w:bookmarkStart w:id="0" w:name="_GoBack"/>
      <w:bookmarkEnd w:id="0"/>
      <w:r w:rsidRPr="00725757">
        <w:rPr>
          <w:rFonts w:asciiTheme="majorHAnsi" w:hAnsiTheme="majorHAnsi"/>
          <w:sz w:val="24"/>
          <w:szCs w:val="24"/>
        </w:rPr>
        <w:t>Eğit</w:t>
      </w:r>
      <w:r w:rsidR="00305D78">
        <w:rPr>
          <w:rFonts w:asciiTheme="majorHAnsi" w:hAnsiTheme="majorHAnsi"/>
          <w:sz w:val="24"/>
          <w:szCs w:val="24"/>
        </w:rPr>
        <w:t>im sektörünün önemli isimlerini</w:t>
      </w:r>
      <w:r w:rsidRPr="00725757">
        <w:rPr>
          <w:rFonts w:asciiTheme="majorHAnsi" w:hAnsiTheme="majorHAnsi"/>
          <w:sz w:val="24"/>
          <w:szCs w:val="24"/>
        </w:rPr>
        <w:t xml:space="preserve"> </w:t>
      </w:r>
      <w:r w:rsidR="00305D78">
        <w:rPr>
          <w:rFonts w:asciiTheme="majorHAnsi" w:hAnsiTheme="majorHAnsi"/>
          <w:sz w:val="24"/>
          <w:szCs w:val="24"/>
        </w:rPr>
        <w:t>bir araya getiren ve bu yıl altıncı kez düzenlenen ‘</w:t>
      </w:r>
      <w:r w:rsidR="000A085C" w:rsidRPr="00725757">
        <w:rPr>
          <w:rFonts w:asciiTheme="majorHAnsi" w:hAnsiTheme="majorHAnsi"/>
          <w:sz w:val="24"/>
          <w:szCs w:val="24"/>
        </w:rPr>
        <w:t>Yılın Eğitimde Başarı Ödülleri</w:t>
      </w:r>
      <w:r w:rsidR="00DC3204" w:rsidRPr="00725757">
        <w:rPr>
          <w:rFonts w:asciiTheme="majorHAnsi" w:hAnsiTheme="majorHAnsi"/>
          <w:sz w:val="24"/>
          <w:szCs w:val="24"/>
        </w:rPr>
        <w:t>’</w:t>
      </w:r>
      <w:r w:rsidR="000A085C" w:rsidRPr="00725757">
        <w:rPr>
          <w:rFonts w:asciiTheme="majorHAnsi" w:hAnsiTheme="majorHAnsi"/>
          <w:sz w:val="24"/>
          <w:szCs w:val="24"/>
        </w:rPr>
        <w:t xml:space="preserve"> sahiplerini buldu. </w:t>
      </w:r>
      <w:r w:rsidR="00DC3204" w:rsidRPr="00725757">
        <w:rPr>
          <w:rFonts w:asciiTheme="majorHAnsi" w:hAnsiTheme="majorHAnsi"/>
          <w:sz w:val="24"/>
          <w:szCs w:val="24"/>
        </w:rPr>
        <w:t>Artı Eğitim Dergisi tarafından</w:t>
      </w:r>
      <w:r w:rsidR="00305D78">
        <w:rPr>
          <w:rFonts w:asciiTheme="majorHAnsi" w:hAnsiTheme="majorHAnsi"/>
          <w:sz w:val="24"/>
          <w:szCs w:val="24"/>
        </w:rPr>
        <w:t xml:space="preserve"> gerçekleştirilen ve 15 ayrı kategoride ödüllerin dağıtıldığı törende, İstanbul Kültür Üniversitesi ‘Yılın Eğitim Mimarisi’ ödülüne </w:t>
      </w:r>
      <w:r w:rsidR="004866D1" w:rsidRPr="00725757">
        <w:rPr>
          <w:rFonts w:asciiTheme="majorHAnsi" w:hAnsiTheme="majorHAnsi"/>
          <w:sz w:val="24"/>
          <w:szCs w:val="24"/>
        </w:rPr>
        <w:t>layık görüldü.</w:t>
      </w:r>
    </w:p>
    <w:p w:rsidR="0027025D" w:rsidRDefault="00305D78" w:rsidP="0027025D">
      <w:pPr>
        <w:rPr>
          <w:rFonts w:asciiTheme="majorHAnsi" w:hAnsiTheme="majorHAnsi"/>
          <w:sz w:val="24"/>
          <w:szCs w:val="24"/>
        </w:rPr>
      </w:pPr>
      <w:r>
        <w:rPr>
          <w:rFonts w:asciiTheme="majorHAnsi" w:hAnsiTheme="majorHAnsi"/>
          <w:sz w:val="24"/>
          <w:szCs w:val="24"/>
        </w:rPr>
        <w:t xml:space="preserve">Eğitim sektörünün önemli isim ve kurumlarının ödüllendirildiği ‘Yılın Eğitimde Başarı Ödülleri’ bu yıl altıncı kez sahiplerini buldu. </w:t>
      </w:r>
      <w:r w:rsidR="007A492E" w:rsidRPr="00725757">
        <w:rPr>
          <w:rFonts w:asciiTheme="majorHAnsi" w:hAnsiTheme="majorHAnsi"/>
          <w:sz w:val="24"/>
          <w:szCs w:val="24"/>
        </w:rPr>
        <w:t>Artı Eğitim Dergisi Genel Yayın Yönetmeni C</w:t>
      </w:r>
      <w:r>
        <w:rPr>
          <w:rFonts w:asciiTheme="majorHAnsi" w:hAnsiTheme="majorHAnsi"/>
          <w:sz w:val="24"/>
          <w:szCs w:val="24"/>
        </w:rPr>
        <w:t xml:space="preserve">em Kaçmaz’ın açılış konuşmasıyla başlayan törende, </w:t>
      </w:r>
      <w:r w:rsidR="003641FE" w:rsidRPr="00725757">
        <w:rPr>
          <w:rFonts w:asciiTheme="majorHAnsi" w:hAnsiTheme="majorHAnsi"/>
          <w:sz w:val="24"/>
          <w:szCs w:val="24"/>
        </w:rPr>
        <w:t>eğitim dünyasının daha sık bir araya gelerek sorunların</w:t>
      </w:r>
      <w:r>
        <w:rPr>
          <w:rFonts w:asciiTheme="majorHAnsi" w:hAnsiTheme="majorHAnsi"/>
          <w:sz w:val="24"/>
          <w:szCs w:val="24"/>
        </w:rPr>
        <w:t>ı tartış</w:t>
      </w:r>
      <w:r w:rsidR="0027025D">
        <w:rPr>
          <w:rFonts w:asciiTheme="majorHAnsi" w:hAnsiTheme="majorHAnsi"/>
          <w:sz w:val="24"/>
          <w:szCs w:val="24"/>
        </w:rPr>
        <w:t>ması gerektiği vurgulandı. 15 ayrı kategoride ödüllerin dağıtıldığı törende İstanbul Kültür Üniversitesi (İKÜ), Basın Ekspres Yerleşkesi ile ‘Yılın Eğitim Mimarisi’ ödülünün sahibi oldu. Gecede, İstanbul Kültür Eğitim Kurumları ise ‘Yılın Geçmişten Geleceğe Eğit</w:t>
      </w:r>
      <w:r w:rsidR="00BB0795">
        <w:rPr>
          <w:rFonts w:asciiTheme="majorHAnsi" w:hAnsiTheme="majorHAnsi"/>
          <w:sz w:val="24"/>
          <w:szCs w:val="24"/>
        </w:rPr>
        <w:t xml:space="preserve">im Mirası’ kategorisinde ödüle layık görüldü. </w:t>
      </w:r>
    </w:p>
    <w:p w:rsidR="0027025D" w:rsidRDefault="00725757" w:rsidP="007A492E">
      <w:pPr>
        <w:rPr>
          <w:rFonts w:asciiTheme="majorHAnsi" w:hAnsiTheme="majorHAnsi"/>
          <w:sz w:val="24"/>
          <w:szCs w:val="24"/>
        </w:rPr>
      </w:pPr>
      <w:r>
        <w:rPr>
          <w:rFonts w:asciiTheme="majorHAnsi" w:hAnsiTheme="majorHAnsi"/>
          <w:sz w:val="24"/>
          <w:szCs w:val="24"/>
        </w:rPr>
        <w:t xml:space="preserve"> </w:t>
      </w:r>
      <w:r w:rsidR="00DE3D93">
        <w:rPr>
          <w:rFonts w:asciiTheme="majorHAnsi" w:hAnsiTheme="majorHAnsi"/>
          <w:sz w:val="24"/>
          <w:szCs w:val="24"/>
        </w:rPr>
        <w:t xml:space="preserve">“ÖĞRENMENİN </w:t>
      </w:r>
      <w:proofErr w:type="gramStart"/>
      <w:r w:rsidR="00DE3D93">
        <w:rPr>
          <w:rFonts w:asciiTheme="majorHAnsi" w:hAnsiTheme="majorHAnsi"/>
          <w:sz w:val="24"/>
          <w:szCs w:val="24"/>
        </w:rPr>
        <w:t>MEKANLARLA</w:t>
      </w:r>
      <w:proofErr w:type="gramEnd"/>
      <w:r w:rsidR="00DE3D93">
        <w:rPr>
          <w:rFonts w:asciiTheme="majorHAnsi" w:hAnsiTheme="majorHAnsi"/>
          <w:sz w:val="24"/>
          <w:szCs w:val="24"/>
        </w:rPr>
        <w:t xml:space="preserve"> DOĞRUDAN İLİŞKİSİ VAR”</w:t>
      </w:r>
    </w:p>
    <w:p w:rsidR="004B47F5" w:rsidRPr="00725757" w:rsidRDefault="00565EF4">
      <w:pPr>
        <w:rPr>
          <w:rFonts w:asciiTheme="majorHAnsi" w:hAnsiTheme="majorHAnsi"/>
          <w:sz w:val="24"/>
          <w:szCs w:val="24"/>
        </w:rPr>
      </w:pPr>
      <w:r>
        <w:rPr>
          <w:rFonts w:asciiTheme="majorHAnsi" w:hAnsiTheme="majorHAnsi"/>
          <w:sz w:val="24"/>
          <w:szCs w:val="24"/>
        </w:rPr>
        <w:t xml:space="preserve">Son yıllarda </w:t>
      </w:r>
      <w:proofErr w:type="gramStart"/>
      <w:r>
        <w:rPr>
          <w:rFonts w:asciiTheme="majorHAnsi" w:hAnsiTheme="majorHAnsi"/>
          <w:sz w:val="24"/>
          <w:szCs w:val="24"/>
        </w:rPr>
        <w:t>mekan</w:t>
      </w:r>
      <w:proofErr w:type="gramEnd"/>
      <w:r>
        <w:rPr>
          <w:rFonts w:asciiTheme="majorHAnsi" w:hAnsiTheme="majorHAnsi"/>
          <w:sz w:val="24"/>
          <w:szCs w:val="24"/>
        </w:rPr>
        <w:t xml:space="preserve"> kalitesi açısından ciddi bir farkındalık geliştiğini dile getiren </w:t>
      </w:r>
      <w:r w:rsidR="0027025D">
        <w:rPr>
          <w:rFonts w:asciiTheme="majorHAnsi" w:hAnsiTheme="majorHAnsi"/>
          <w:sz w:val="24"/>
          <w:szCs w:val="24"/>
        </w:rPr>
        <w:t>Bas</w:t>
      </w:r>
      <w:r w:rsidR="00741C40">
        <w:rPr>
          <w:rFonts w:asciiTheme="majorHAnsi" w:hAnsiTheme="majorHAnsi"/>
          <w:sz w:val="24"/>
          <w:szCs w:val="24"/>
        </w:rPr>
        <w:t xml:space="preserve">ın Ekspres Yerleşkesinin </w:t>
      </w:r>
      <w:r w:rsidR="0027025D">
        <w:rPr>
          <w:rFonts w:asciiTheme="majorHAnsi" w:hAnsiTheme="majorHAnsi"/>
          <w:sz w:val="24"/>
          <w:szCs w:val="24"/>
        </w:rPr>
        <w:t xml:space="preserve">proje tasarımcısı ve İKÜ </w:t>
      </w:r>
      <w:r w:rsidR="0027025D" w:rsidRPr="00DE3D93">
        <w:rPr>
          <w:rFonts w:asciiTheme="majorHAnsi" w:hAnsiTheme="majorHAnsi"/>
          <w:sz w:val="24"/>
          <w:szCs w:val="24"/>
        </w:rPr>
        <w:t>Mimarlık Fakültesi Öğretim Üyesi Prof. Dr. Ayhan Usta</w:t>
      </w:r>
      <w:r w:rsidR="0027025D">
        <w:rPr>
          <w:rFonts w:asciiTheme="majorHAnsi" w:hAnsiTheme="majorHAnsi"/>
          <w:sz w:val="24"/>
          <w:szCs w:val="24"/>
        </w:rPr>
        <w:t xml:space="preserve">, </w:t>
      </w:r>
      <w:r w:rsidR="0033109C">
        <w:rPr>
          <w:rFonts w:asciiTheme="majorHAnsi" w:hAnsiTheme="majorHAnsi"/>
          <w:sz w:val="24"/>
          <w:szCs w:val="24"/>
        </w:rPr>
        <w:t>“</w:t>
      </w:r>
      <w:r w:rsidR="00330345">
        <w:rPr>
          <w:rFonts w:asciiTheme="majorHAnsi" w:hAnsiTheme="majorHAnsi"/>
          <w:sz w:val="24"/>
          <w:szCs w:val="24"/>
        </w:rPr>
        <w:t>Ö</w:t>
      </w:r>
      <w:r w:rsidR="004B47F5" w:rsidRPr="00725757">
        <w:rPr>
          <w:rFonts w:asciiTheme="majorHAnsi" w:hAnsiTheme="majorHAnsi"/>
          <w:sz w:val="24"/>
          <w:szCs w:val="24"/>
        </w:rPr>
        <w:t>ğrenmenin, dersin alındığı veya öğrenme yaşamının g</w:t>
      </w:r>
      <w:r w:rsidR="00330345">
        <w:rPr>
          <w:rFonts w:asciiTheme="majorHAnsi" w:hAnsiTheme="majorHAnsi"/>
          <w:sz w:val="24"/>
          <w:szCs w:val="24"/>
        </w:rPr>
        <w:t>eçtiği mekanlarla doğrudan iliş</w:t>
      </w:r>
      <w:r w:rsidR="004B47F5" w:rsidRPr="00725757">
        <w:rPr>
          <w:rFonts w:asciiTheme="majorHAnsi" w:hAnsiTheme="majorHAnsi"/>
          <w:sz w:val="24"/>
          <w:szCs w:val="24"/>
        </w:rPr>
        <w:t>kisi var. Bununla ilgili ciddi bir farkındalık gelişti. Bu anl</w:t>
      </w:r>
      <w:r w:rsidR="00741C40">
        <w:rPr>
          <w:rFonts w:asciiTheme="majorHAnsi" w:hAnsiTheme="majorHAnsi"/>
          <w:sz w:val="24"/>
          <w:szCs w:val="24"/>
        </w:rPr>
        <w:t xml:space="preserve">amda </w:t>
      </w:r>
      <w:proofErr w:type="gramStart"/>
      <w:r w:rsidR="00741C40">
        <w:rPr>
          <w:rFonts w:asciiTheme="majorHAnsi" w:hAnsiTheme="majorHAnsi"/>
          <w:sz w:val="24"/>
          <w:szCs w:val="24"/>
        </w:rPr>
        <w:t>mekanlara</w:t>
      </w:r>
      <w:proofErr w:type="gramEnd"/>
      <w:r w:rsidR="00741C40">
        <w:rPr>
          <w:rFonts w:asciiTheme="majorHAnsi" w:hAnsiTheme="majorHAnsi"/>
          <w:sz w:val="24"/>
          <w:szCs w:val="24"/>
        </w:rPr>
        <w:t xml:space="preserve"> karar veren kişilerin</w:t>
      </w:r>
      <w:r w:rsidR="004B47F5" w:rsidRPr="00725757">
        <w:rPr>
          <w:rFonts w:asciiTheme="majorHAnsi" w:hAnsiTheme="majorHAnsi"/>
          <w:sz w:val="24"/>
          <w:szCs w:val="24"/>
        </w:rPr>
        <w:t xml:space="preserve">, daha iyi mekanlar elde etme konusunda ciddi bir uğraşısı var. Ders dışı alanlarda da </w:t>
      </w:r>
      <w:r w:rsidR="00330345">
        <w:rPr>
          <w:rFonts w:asciiTheme="majorHAnsi" w:hAnsiTheme="majorHAnsi"/>
          <w:sz w:val="24"/>
          <w:szCs w:val="24"/>
        </w:rPr>
        <w:t>‘</w:t>
      </w:r>
      <w:r w:rsidR="004B47F5" w:rsidRPr="00725757">
        <w:rPr>
          <w:rFonts w:asciiTheme="majorHAnsi" w:hAnsiTheme="majorHAnsi"/>
          <w:sz w:val="24"/>
          <w:szCs w:val="24"/>
        </w:rPr>
        <w:t>yaşayan</w:t>
      </w:r>
      <w:r w:rsidR="00330345">
        <w:rPr>
          <w:rFonts w:asciiTheme="majorHAnsi" w:hAnsiTheme="majorHAnsi"/>
          <w:sz w:val="24"/>
          <w:szCs w:val="24"/>
        </w:rPr>
        <w:t>’</w:t>
      </w:r>
      <w:r w:rsidR="00741C40">
        <w:rPr>
          <w:rFonts w:asciiTheme="majorHAnsi" w:hAnsiTheme="majorHAnsi"/>
          <w:sz w:val="24"/>
          <w:szCs w:val="24"/>
        </w:rPr>
        <w:t xml:space="preserve"> bir kampüsün inşa edilmesi</w:t>
      </w:r>
      <w:r w:rsidR="004B47F5" w:rsidRPr="00725757">
        <w:rPr>
          <w:rFonts w:asciiTheme="majorHAnsi" w:hAnsiTheme="majorHAnsi"/>
          <w:sz w:val="24"/>
          <w:szCs w:val="24"/>
        </w:rPr>
        <w:t xml:space="preserve"> çok önemli. </w:t>
      </w:r>
      <w:r w:rsidR="00330345">
        <w:rPr>
          <w:rFonts w:asciiTheme="majorHAnsi" w:hAnsiTheme="majorHAnsi"/>
          <w:sz w:val="24"/>
          <w:szCs w:val="24"/>
        </w:rPr>
        <w:t>Ö</w:t>
      </w:r>
      <w:r w:rsidR="0033109C">
        <w:rPr>
          <w:rFonts w:asciiTheme="majorHAnsi" w:hAnsiTheme="majorHAnsi"/>
          <w:sz w:val="24"/>
          <w:szCs w:val="24"/>
        </w:rPr>
        <w:t>ğrencilerin</w:t>
      </w:r>
      <w:r w:rsidR="004B47F5" w:rsidRPr="00725757">
        <w:rPr>
          <w:rFonts w:asciiTheme="majorHAnsi" w:hAnsiTheme="majorHAnsi"/>
          <w:sz w:val="24"/>
          <w:szCs w:val="24"/>
        </w:rPr>
        <w:t xml:space="preserve"> farklı gruplarla bir araya gelebilmelerine </w:t>
      </w:r>
      <w:proofErr w:type="gramStart"/>
      <w:r w:rsidR="004B47F5" w:rsidRPr="00725757">
        <w:rPr>
          <w:rFonts w:asciiTheme="majorHAnsi" w:hAnsiTheme="majorHAnsi"/>
          <w:sz w:val="24"/>
          <w:szCs w:val="24"/>
        </w:rPr>
        <w:t>imkan</w:t>
      </w:r>
      <w:proofErr w:type="gramEnd"/>
      <w:r w:rsidR="004B47F5" w:rsidRPr="00725757">
        <w:rPr>
          <w:rFonts w:asciiTheme="majorHAnsi" w:hAnsiTheme="majorHAnsi"/>
          <w:sz w:val="24"/>
          <w:szCs w:val="24"/>
        </w:rPr>
        <w:t xml:space="preserve"> tanıyan mekanlarla </w:t>
      </w:r>
      <w:r w:rsidR="00330345">
        <w:rPr>
          <w:rFonts w:asciiTheme="majorHAnsi" w:hAnsiTheme="majorHAnsi"/>
          <w:sz w:val="24"/>
          <w:szCs w:val="24"/>
        </w:rPr>
        <w:t>hay</w:t>
      </w:r>
      <w:r>
        <w:rPr>
          <w:rFonts w:asciiTheme="majorHAnsi" w:hAnsiTheme="majorHAnsi"/>
          <w:sz w:val="24"/>
          <w:szCs w:val="24"/>
        </w:rPr>
        <w:t>ata hazırlanmaları gerekiyor” diye konuştu ve ekledi:</w:t>
      </w:r>
      <w:r w:rsidR="00741C40">
        <w:t xml:space="preserve"> </w:t>
      </w:r>
      <w:r>
        <w:t xml:space="preserve">“Son zamanlarda, </w:t>
      </w:r>
      <w:r w:rsidR="00330345">
        <w:rPr>
          <w:rFonts w:asciiTheme="majorHAnsi" w:hAnsiTheme="majorHAnsi"/>
          <w:sz w:val="24"/>
          <w:szCs w:val="24"/>
        </w:rPr>
        <w:t xml:space="preserve">Türkiye’de mimarlık eğitiminin de </w:t>
      </w:r>
      <w:r w:rsidR="00741C40">
        <w:rPr>
          <w:rFonts w:asciiTheme="majorHAnsi" w:hAnsiTheme="majorHAnsi"/>
          <w:sz w:val="24"/>
          <w:szCs w:val="24"/>
        </w:rPr>
        <w:t xml:space="preserve">daha fazla </w:t>
      </w:r>
      <w:r w:rsidR="00330345" w:rsidRPr="00330345">
        <w:rPr>
          <w:rFonts w:asciiTheme="majorHAnsi" w:hAnsiTheme="majorHAnsi"/>
          <w:sz w:val="24"/>
          <w:szCs w:val="24"/>
        </w:rPr>
        <w:t>üzerine düşüldüğünü ve iy</w:t>
      </w:r>
      <w:r w:rsidR="00330345">
        <w:rPr>
          <w:rFonts w:asciiTheme="majorHAnsi" w:hAnsiTheme="majorHAnsi"/>
          <w:sz w:val="24"/>
          <w:szCs w:val="24"/>
        </w:rPr>
        <w:t>i işle</w:t>
      </w:r>
      <w:r>
        <w:rPr>
          <w:rFonts w:asciiTheme="majorHAnsi" w:hAnsiTheme="majorHAnsi"/>
          <w:sz w:val="24"/>
          <w:szCs w:val="24"/>
        </w:rPr>
        <w:t>rin yapıldığını görüyoruz.”</w:t>
      </w:r>
      <w:r w:rsidR="00330345">
        <w:rPr>
          <w:rFonts w:asciiTheme="majorHAnsi" w:hAnsiTheme="majorHAnsi"/>
          <w:sz w:val="24"/>
          <w:szCs w:val="24"/>
        </w:rPr>
        <w:t xml:space="preserve"> </w:t>
      </w:r>
    </w:p>
    <w:p w:rsidR="004B47F5" w:rsidRPr="00725757" w:rsidRDefault="00C205AD">
      <w:pPr>
        <w:rPr>
          <w:rFonts w:asciiTheme="majorHAnsi" w:hAnsiTheme="majorHAnsi"/>
          <w:sz w:val="24"/>
          <w:szCs w:val="24"/>
        </w:rPr>
      </w:pPr>
      <w:r>
        <w:rPr>
          <w:rFonts w:asciiTheme="majorHAnsi" w:hAnsiTheme="majorHAnsi"/>
          <w:sz w:val="24"/>
          <w:szCs w:val="24"/>
        </w:rPr>
        <w:t>“60 YILLIK KÜLTÜR…”</w:t>
      </w:r>
    </w:p>
    <w:p w:rsidR="004B47F5" w:rsidRDefault="0027025D">
      <w:pPr>
        <w:rPr>
          <w:rFonts w:asciiTheme="majorHAnsi" w:hAnsiTheme="majorHAnsi"/>
          <w:sz w:val="24"/>
          <w:szCs w:val="24"/>
        </w:rPr>
      </w:pPr>
      <w:r>
        <w:rPr>
          <w:rFonts w:asciiTheme="majorHAnsi" w:hAnsiTheme="majorHAnsi"/>
          <w:sz w:val="24"/>
          <w:szCs w:val="24"/>
        </w:rPr>
        <w:t>İstanbul Kültür Eğitim Kurumları</w:t>
      </w:r>
      <w:r w:rsidR="00741C40">
        <w:rPr>
          <w:rFonts w:asciiTheme="majorHAnsi" w:hAnsiTheme="majorHAnsi"/>
          <w:sz w:val="24"/>
          <w:szCs w:val="24"/>
        </w:rPr>
        <w:t>’nın</w:t>
      </w:r>
      <w:r>
        <w:rPr>
          <w:rFonts w:asciiTheme="majorHAnsi" w:hAnsiTheme="majorHAnsi"/>
          <w:sz w:val="24"/>
          <w:szCs w:val="24"/>
        </w:rPr>
        <w:t xml:space="preserve"> ‘Yılın Geçmişten Geleceğe Eğitim Mirası’ ödülünü</w:t>
      </w:r>
      <w:r w:rsidR="00741C40">
        <w:rPr>
          <w:rFonts w:asciiTheme="majorHAnsi" w:hAnsiTheme="majorHAnsi"/>
          <w:sz w:val="24"/>
          <w:szCs w:val="24"/>
        </w:rPr>
        <w:t>n sahibi olduğu törende</w:t>
      </w:r>
      <w:r>
        <w:rPr>
          <w:rFonts w:asciiTheme="majorHAnsi" w:hAnsiTheme="majorHAnsi"/>
          <w:sz w:val="24"/>
          <w:szCs w:val="24"/>
        </w:rPr>
        <w:t>, ödülü teslim alan İstanbul Kültür Eğitim Kurumları</w:t>
      </w:r>
      <w:r w:rsidR="00C205AD" w:rsidRPr="00C205AD">
        <w:rPr>
          <w:rFonts w:asciiTheme="majorHAnsi" w:hAnsiTheme="majorHAnsi"/>
          <w:sz w:val="24"/>
          <w:szCs w:val="24"/>
        </w:rPr>
        <w:t xml:space="preserve"> Okullar Koordinatörü Biriz Kutoğlu</w:t>
      </w:r>
      <w:r w:rsidR="00C205AD">
        <w:rPr>
          <w:rFonts w:asciiTheme="majorHAnsi" w:hAnsiTheme="majorHAnsi"/>
          <w:sz w:val="24"/>
          <w:szCs w:val="24"/>
        </w:rPr>
        <w:t>, “</w:t>
      </w:r>
      <w:r w:rsidR="004B47F5" w:rsidRPr="00725757">
        <w:rPr>
          <w:rFonts w:asciiTheme="majorHAnsi" w:hAnsiTheme="majorHAnsi"/>
          <w:sz w:val="24"/>
          <w:szCs w:val="24"/>
        </w:rPr>
        <w:t xml:space="preserve">1960’dan bu yana belirlediği evrensel </w:t>
      </w:r>
      <w:proofErr w:type="gramStart"/>
      <w:r w:rsidR="00BA4A5B" w:rsidRPr="00725757">
        <w:rPr>
          <w:rFonts w:asciiTheme="majorHAnsi" w:hAnsiTheme="majorHAnsi"/>
          <w:sz w:val="24"/>
          <w:szCs w:val="24"/>
        </w:rPr>
        <w:t>vizyon</w:t>
      </w:r>
      <w:proofErr w:type="gramEnd"/>
      <w:r>
        <w:rPr>
          <w:rFonts w:asciiTheme="majorHAnsi" w:hAnsiTheme="majorHAnsi"/>
          <w:sz w:val="24"/>
          <w:szCs w:val="24"/>
        </w:rPr>
        <w:t>,</w:t>
      </w:r>
      <w:r w:rsidR="00BA4A5B" w:rsidRPr="00725757">
        <w:rPr>
          <w:rFonts w:asciiTheme="majorHAnsi" w:hAnsiTheme="majorHAnsi"/>
          <w:sz w:val="24"/>
          <w:szCs w:val="24"/>
        </w:rPr>
        <w:t xml:space="preserve"> modern ve Atatürkçü eğitim anlayışı, bilime, yabancı dile, sanata, spora verdiği önem, mezun ettiği binlerce öğrenci, emek veren yüzlerce öğretmeniyle Türkiye’nin 60 yıllık bir Kültür’</w:t>
      </w:r>
      <w:r>
        <w:rPr>
          <w:rFonts w:asciiTheme="majorHAnsi" w:hAnsiTheme="majorHAnsi"/>
          <w:sz w:val="24"/>
          <w:szCs w:val="24"/>
        </w:rPr>
        <w:t xml:space="preserve">ü var” diye konuştu. </w:t>
      </w:r>
    </w:p>
    <w:p w:rsidR="00A4265F" w:rsidRPr="00AB69EC" w:rsidRDefault="00A4265F">
      <w:pPr>
        <w:rPr>
          <w:rFonts w:asciiTheme="majorHAnsi" w:hAnsiTheme="majorHAnsi"/>
          <w:b/>
          <w:sz w:val="24"/>
          <w:szCs w:val="24"/>
        </w:rPr>
      </w:pPr>
      <w:r w:rsidRPr="00AB69EC">
        <w:rPr>
          <w:rFonts w:asciiTheme="majorHAnsi" w:hAnsiTheme="majorHAnsi"/>
          <w:b/>
          <w:sz w:val="24"/>
          <w:szCs w:val="24"/>
        </w:rPr>
        <w:t>Gecede, diğer kategorilerde ödüle layık görülenler ise şöyle:</w:t>
      </w:r>
    </w:p>
    <w:p w:rsidR="00A4265F" w:rsidRDefault="00A4265F">
      <w:pPr>
        <w:rPr>
          <w:rFonts w:asciiTheme="majorHAnsi" w:hAnsiTheme="majorHAnsi"/>
          <w:sz w:val="24"/>
          <w:szCs w:val="24"/>
        </w:rPr>
      </w:pPr>
      <w:r>
        <w:rPr>
          <w:rFonts w:asciiTheme="majorHAnsi" w:hAnsiTheme="majorHAnsi"/>
          <w:sz w:val="24"/>
          <w:szCs w:val="24"/>
        </w:rPr>
        <w:t>Yılın Başarı Boyu Eğitim Ödülü – Bahattin Durmuş</w:t>
      </w:r>
    </w:p>
    <w:p w:rsidR="00A4265F" w:rsidRDefault="00A4265F">
      <w:pPr>
        <w:rPr>
          <w:rFonts w:asciiTheme="majorHAnsi" w:hAnsiTheme="majorHAnsi"/>
          <w:sz w:val="24"/>
          <w:szCs w:val="24"/>
        </w:rPr>
      </w:pPr>
      <w:r>
        <w:rPr>
          <w:rFonts w:asciiTheme="majorHAnsi" w:hAnsiTheme="majorHAnsi"/>
          <w:sz w:val="24"/>
          <w:szCs w:val="24"/>
        </w:rPr>
        <w:t>Yılın Öğretmeni – Cemal Dağhan</w:t>
      </w:r>
    </w:p>
    <w:p w:rsidR="00A4265F" w:rsidRDefault="00A4265F">
      <w:pPr>
        <w:rPr>
          <w:rFonts w:asciiTheme="majorHAnsi" w:hAnsiTheme="majorHAnsi"/>
          <w:sz w:val="24"/>
          <w:szCs w:val="24"/>
        </w:rPr>
      </w:pPr>
      <w:r>
        <w:rPr>
          <w:rFonts w:asciiTheme="majorHAnsi" w:hAnsiTheme="majorHAnsi"/>
          <w:sz w:val="24"/>
          <w:szCs w:val="24"/>
        </w:rPr>
        <w:t>Yılın Eğitim Çözümleri Şirketi – RYN Okul Kıyafetleri</w:t>
      </w:r>
    </w:p>
    <w:p w:rsidR="00A4265F" w:rsidRDefault="00A4265F">
      <w:pPr>
        <w:rPr>
          <w:rFonts w:asciiTheme="majorHAnsi" w:hAnsiTheme="majorHAnsi"/>
          <w:sz w:val="24"/>
          <w:szCs w:val="24"/>
        </w:rPr>
      </w:pPr>
      <w:r>
        <w:rPr>
          <w:rFonts w:asciiTheme="majorHAnsi" w:hAnsiTheme="majorHAnsi"/>
          <w:sz w:val="24"/>
          <w:szCs w:val="24"/>
        </w:rPr>
        <w:t>Yılın Eğitim Mimarisi – İstanbul Kültür Üniversitesi</w:t>
      </w:r>
    </w:p>
    <w:p w:rsidR="00A4265F" w:rsidRDefault="00A4265F">
      <w:pPr>
        <w:rPr>
          <w:rFonts w:asciiTheme="majorHAnsi" w:hAnsiTheme="majorHAnsi"/>
          <w:sz w:val="24"/>
          <w:szCs w:val="24"/>
        </w:rPr>
      </w:pPr>
      <w:r>
        <w:rPr>
          <w:rFonts w:asciiTheme="majorHAnsi" w:hAnsiTheme="majorHAnsi"/>
          <w:sz w:val="24"/>
          <w:szCs w:val="24"/>
        </w:rPr>
        <w:t>Yılın Eğitim Gazetecisi – Sultan Uçar</w:t>
      </w:r>
    </w:p>
    <w:p w:rsidR="00A4265F" w:rsidRDefault="00A4265F">
      <w:pPr>
        <w:rPr>
          <w:rFonts w:asciiTheme="majorHAnsi" w:hAnsiTheme="majorHAnsi"/>
          <w:sz w:val="24"/>
          <w:szCs w:val="24"/>
        </w:rPr>
      </w:pPr>
      <w:r>
        <w:rPr>
          <w:rFonts w:asciiTheme="majorHAnsi" w:hAnsiTheme="majorHAnsi"/>
          <w:sz w:val="24"/>
          <w:szCs w:val="24"/>
        </w:rPr>
        <w:lastRenderedPageBreak/>
        <w:t>Yılın Eğitimci Akademisyeni – Dr. Oktay Aydın</w:t>
      </w:r>
    </w:p>
    <w:p w:rsidR="00A4265F" w:rsidRDefault="00A4265F">
      <w:pPr>
        <w:rPr>
          <w:rFonts w:asciiTheme="majorHAnsi" w:hAnsiTheme="majorHAnsi"/>
          <w:sz w:val="24"/>
          <w:szCs w:val="24"/>
        </w:rPr>
      </w:pPr>
      <w:r>
        <w:rPr>
          <w:rFonts w:asciiTheme="majorHAnsi" w:hAnsiTheme="majorHAnsi"/>
          <w:sz w:val="24"/>
          <w:szCs w:val="24"/>
        </w:rPr>
        <w:t>Yılın Eğitim Profesyoneli – Ahmet Sait Yurtseven</w:t>
      </w:r>
    </w:p>
    <w:p w:rsidR="00A4265F" w:rsidRDefault="00A4265F">
      <w:pPr>
        <w:rPr>
          <w:rFonts w:asciiTheme="majorHAnsi" w:hAnsiTheme="majorHAnsi"/>
          <w:sz w:val="24"/>
          <w:szCs w:val="24"/>
        </w:rPr>
      </w:pPr>
      <w:r>
        <w:rPr>
          <w:rFonts w:asciiTheme="majorHAnsi" w:hAnsiTheme="majorHAnsi"/>
          <w:sz w:val="24"/>
          <w:szCs w:val="24"/>
        </w:rPr>
        <w:t>Yükseköğretimde Yılın Yöneticisi – Dr. Mustafa Melek</w:t>
      </w:r>
    </w:p>
    <w:p w:rsidR="00A4265F" w:rsidRDefault="00A4265F">
      <w:pPr>
        <w:rPr>
          <w:rFonts w:asciiTheme="majorHAnsi" w:hAnsiTheme="majorHAnsi"/>
          <w:sz w:val="24"/>
          <w:szCs w:val="24"/>
        </w:rPr>
      </w:pPr>
      <w:r>
        <w:rPr>
          <w:rFonts w:asciiTheme="majorHAnsi" w:hAnsiTheme="majorHAnsi"/>
          <w:sz w:val="24"/>
          <w:szCs w:val="24"/>
        </w:rPr>
        <w:t>Yılın En iyi Çıkış Yapan Eğitim Kurumu – Kavram Okulları</w:t>
      </w:r>
    </w:p>
    <w:p w:rsidR="00A4265F" w:rsidRDefault="00A4265F">
      <w:pPr>
        <w:rPr>
          <w:rFonts w:asciiTheme="majorHAnsi" w:hAnsiTheme="majorHAnsi"/>
          <w:sz w:val="24"/>
          <w:szCs w:val="24"/>
        </w:rPr>
      </w:pPr>
      <w:r>
        <w:rPr>
          <w:rFonts w:asciiTheme="majorHAnsi" w:hAnsiTheme="majorHAnsi"/>
          <w:sz w:val="24"/>
          <w:szCs w:val="24"/>
        </w:rPr>
        <w:t xml:space="preserve">Yılın Milli Eğitim Müdürü – Doç. Dr. </w:t>
      </w:r>
      <w:proofErr w:type="spellStart"/>
      <w:r>
        <w:rPr>
          <w:rFonts w:asciiTheme="majorHAnsi" w:hAnsiTheme="majorHAnsi"/>
          <w:sz w:val="24"/>
          <w:szCs w:val="24"/>
        </w:rPr>
        <w:t>Feysel</w:t>
      </w:r>
      <w:proofErr w:type="spellEnd"/>
      <w:r>
        <w:rPr>
          <w:rFonts w:asciiTheme="majorHAnsi" w:hAnsiTheme="majorHAnsi"/>
          <w:sz w:val="24"/>
          <w:szCs w:val="24"/>
        </w:rPr>
        <w:t xml:space="preserve"> </w:t>
      </w:r>
      <w:proofErr w:type="spellStart"/>
      <w:r>
        <w:rPr>
          <w:rFonts w:asciiTheme="majorHAnsi" w:hAnsiTheme="majorHAnsi"/>
          <w:sz w:val="24"/>
          <w:szCs w:val="24"/>
        </w:rPr>
        <w:t>Taşçıer</w:t>
      </w:r>
      <w:proofErr w:type="spellEnd"/>
      <w:r>
        <w:rPr>
          <w:rFonts w:asciiTheme="majorHAnsi" w:hAnsiTheme="majorHAnsi"/>
          <w:sz w:val="24"/>
          <w:szCs w:val="24"/>
        </w:rPr>
        <w:t xml:space="preserve"> </w:t>
      </w:r>
    </w:p>
    <w:p w:rsidR="00A4265F" w:rsidRDefault="00A4265F">
      <w:pPr>
        <w:rPr>
          <w:rFonts w:asciiTheme="majorHAnsi" w:hAnsiTheme="majorHAnsi"/>
          <w:sz w:val="24"/>
          <w:szCs w:val="24"/>
        </w:rPr>
      </w:pPr>
      <w:r>
        <w:rPr>
          <w:rFonts w:asciiTheme="majorHAnsi" w:hAnsiTheme="majorHAnsi"/>
          <w:sz w:val="24"/>
          <w:szCs w:val="24"/>
        </w:rPr>
        <w:t>Yılın Geçmişten Geleceğe Eğitim Mirası Ödülü / İstanbul Kültür Eğitim Kurumları</w:t>
      </w:r>
    </w:p>
    <w:p w:rsidR="00A4265F" w:rsidRDefault="00A4265F">
      <w:pPr>
        <w:rPr>
          <w:rFonts w:asciiTheme="majorHAnsi" w:hAnsiTheme="majorHAnsi"/>
          <w:sz w:val="24"/>
          <w:szCs w:val="24"/>
        </w:rPr>
      </w:pPr>
      <w:r>
        <w:rPr>
          <w:rFonts w:asciiTheme="majorHAnsi" w:hAnsiTheme="majorHAnsi"/>
          <w:sz w:val="24"/>
          <w:szCs w:val="24"/>
        </w:rPr>
        <w:t>Yılın Eğitime Katkı Ödülü – Ahmet Akça</w:t>
      </w:r>
    </w:p>
    <w:p w:rsidR="00A4265F" w:rsidRDefault="00A4265F">
      <w:pPr>
        <w:rPr>
          <w:rFonts w:asciiTheme="majorHAnsi" w:hAnsiTheme="majorHAnsi"/>
          <w:sz w:val="24"/>
          <w:szCs w:val="24"/>
        </w:rPr>
      </w:pPr>
      <w:r>
        <w:rPr>
          <w:rFonts w:asciiTheme="majorHAnsi" w:hAnsiTheme="majorHAnsi"/>
          <w:sz w:val="24"/>
          <w:szCs w:val="24"/>
        </w:rPr>
        <w:t xml:space="preserve">Yılın Onur Ödülü – Ömer </w:t>
      </w:r>
      <w:proofErr w:type="spellStart"/>
      <w:r>
        <w:rPr>
          <w:rFonts w:asciiTheme="majorHAnsi" w:hAnsiTheme="majorHAnsi"/>
          <w:sz w:val="24"/>
          <w:szCs w:val="24"/>
        </w:rPr>
        <w:t>Balıbey</w:t>
      </w:r>
      <w:proofErr w:type="spellEnd"/>
    </w:p>
    <w:p w:rsidR="00A4265F" w:rsidRDefault="00A4265F">
      <w:pPr>
        <w:rPr>
          <w:rFonts w:asciiTheme="majorHAnsi" w:hAnsiTheme="majorHAnsi"/>
          <w:sz w:val="24"/>
          <w:szCs w:val="24"/>
        </w:rPr>
      </w:pPr>
      <w:r>
        <w:rPr>
          <w:rFonts w:asciiTheme="majorHAnsi" w:hAnsiTheme="majorHAnsi"/>
          <w:sz w:val="24"/>
          <w:szCs w:val="24"/>
        </w:rPr>
        <w:t xml:space="preserve">Yılın Eğitimde Türkiye Markası – Final Okulları </w:t>
      </w:r>
    </w:p>
    <w:p w:rsidR="00A4265F" w:rsidRDefault="00A4265F">
      <w:pPr>
        <w:rPr>
          <w:rFonts w:asciiTheme="majorHAnsi" w:hAnsiTheme="majorHAnsi"/>
          <w:sz w:val="24"/>
          <w:szCs w:val="24"/>
        </w:rPr>
      </w:pPr>
      <w:r>
        <w:rPr>
          <w:rFonts w:asciiTheme="majorHAnsi" w:hAnsiTheme="majorHAnsi"/>
          <w:sz w:val="24"/>
          <w:szCs w:val="24"/>
        </w:rPr>
        <w:t>Yılın Eğitimci Bürokratı – Yusuf Büyük</w:t>
      </w:r>
    </w:p>
    <w:p w:rsidR="00A4265F" w:rsidRDefault="00A4265F">
      <w:pPr>
        <w:rPr>
          <w:rFonts w:asciiTheme="majorHAnsi" w:hAnsiTheme="majorHAnsi"/>
          <w:sz w:val="24"/>
          <w:szCs w:val="24"/>
        </w:rPr>
      </w:pPr>
    </w:p>
    <w:p w:rsidR="00332765" w:rsidRDefault="00332765">
      <w:pPr>
        <w:rPr>
          <w:rFonts w:asciiTheme="majorHAnsi" w:hAnsiTheme="majorHAnsi"/>
          <w:sz w:val="24"/>
          <w:szCs w:val="24"/>
        </w:rPr>
      </w:pPr>
    </w:p>
    <w:p w:rsidR="00F434A6" w:rsidRPr="00725757" w:rsidRDefault="00F434A6">
      <w:pPr>
        <w:rPr>
          <w:rFonts w:asciiTheme="majorHAnsi" w:hAnsiTheme="majorHAnsi"/>
          <w:sz w:val="24"/>
          <w:szCs w:val="24"/>
        </w:rPr>
      </w:pPr>
    </w:p>
    <w:sectPr w:rsidR="00F434A6" w:rsidRPr="00725757" w:rsidSect="000C4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2"/>
  </w:compat>
  <w:rsids>
    <w:rsidRoot w:val="00803F40"/>
    <w:rsid w:val="000A085C"/>
    <w:rsid w:val="000B73A5"/>
    <w:rsid w:val="000C4253"/>
    <w:rsid w:val="000F39EF"/>
    <w:rsid w:val="001F6CE9"/>
    <w:rsid w:val="0027025D"/>
    <w:rsid w:val="00273272"/>
    <w:rsid w:val="002B2D39"/>
    <w:rsid w:val="002C7CE2"/>
    <w:rsid w:val="00305D78"/>
    <w:rsid w:val="00330345"/>
    <w:rsid w:val="0033109C"/>
    <w:rsid w:val="00332765"/>
    <w:rsid w:val="003641FE"/>
    <w:rsid w:val="00373196"/>
    <w:rsid w:val="00417AD5"/>
    <w:rsid w:val="00435CB6"/>
    <w:rsid w:val="004866D1"/>
    <w:rsid w:val="004B47F5"/>
    <w:rsid w:val="004F518E"/>
    <w:rsid w:val="00565EF4"/>
    <w:rsid w:val="00585908"/>
    <w:rsid w:val="006B11A8"/>
    <w:rsid w:val="006D731A"/>
    <w:rsid w:val="00725757"/>
    <w:rsid w:val="00741C40"/>
    <w:rsid w:val="007A492E"/>
    <w:rsid w:val="00803F40"/>
    <w:rsid w:val="00862829"/>
    <w:rsid w:val="008A67EB"/>
    <w:rsid w:val="00A02616"/>
    <w:rsid w:val="00A4265F"/>
    <w:rsid w:val="00AB69EC"/>
    <w:rsid w:val="00BA4A5B"/>
    <w:rsid w:val="00BB0795"/>
    <w:rsid w:val="00C205AD"/>
    <w:rsid w:val="00DC3204"/>
    <w:rsid w:val="00DE3D93"/>
    <w:rsid w:val="00E1406D"/>
    <w:rsid w:val="00E54202"/>
    <w:rsid w:val="00F434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429C"/>
  <w15:docId w15:val="{6F447133-1085-48B3-9D26-12D1E259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2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452</Words>
  <Characters>2578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Merve Dündar</cp:lastModifiedBy>
  <cp:revision>39</cp:revision>
  <dcterms:created xsi:type="dcterms:W3CDTF">2019-11-21T20:41:00Z</dcterms:created>
  <dcterms:modified xsi:type="dcterms:W3CDTF">2019-11-22T07:18:00Z</dcterms:modified>
</cp:coreProperties>
</file>