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BE" w:rsidRDefault="002550BE" w:rsidP="006E1185">
      <w:pPr>
        <w:spacing w:line="360" w:lineRule="auto"/>
        <w:rPr>
          <w:rFonts w:ascii="Arial" w:hAnsi="Arial" w:cs="Arial"/>
          <w:b/>
          <w:color w:val="000000"/>
          <w:szCs w:val="21"/>
        </w:rPr>
      </w:pPr>
      <w:r w:rsidRPr="00807D3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CCF0D2" wp14:editId="453F59F7">
            <wp:simplePos x="0" y="0"/>
            <wp:positionH relativeFrom="margin">
              <wp:posOffset>1386205</wp:posOffset>
            </wp:positionH>
            <wp:positionV relativeFrom="topMargin">
              <wp:posOffset>33020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0BE" w:rsidRDefault="002550BE" w:rsidP="006E1185">
      <w:pPr>
        <w:spacing w:line="360" w:lineRule="auto"/>
        <w:rPr>
          <w:rFonts w:ascii="Arial" w:hAnsi="Arial" w:cs="Arial"/>
          <w:b/>
          <w:color w:val="000000"/>
          <w:szCs w:val="21"/>
        </w:rPr>
      </w:pPr>
    </w:p>
    <w:p w:rsidR="002550BE" w:rsidRDefault="002550BE" w:rsidP="002550BE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A81D01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321A5C" w:rsidRDefault="00321A5C" w:rsidP="002550BE">
      <w:pPr>
        <w:spacing w:line="240" w:lineRule="auto"/>
        <w:jc w:val="center"/>
        <w:rPr>
          <w:rFonts w:cstheme="minorHAnsi"/>
          <w:b/>
          <w:color w:val="000000"/>
          <w:sz w:val="44"/>
          <w:szCs w:val="24"/>
        </w:rPr>
      </w:pPr>
    </w:p>
    <w:p w:rsidR="00C51292" w:rsidRDefault="00C51292" w:rsidP="002550BE">
      <w:pPr>
        <w:spacing w:line="240" w:lineRule="auto"/>
        <w:jc w:val="center"/>
        <w:rPr>
          <w:rFonts w:cstheme="minorHAnsi"/>
          <w:b/>
          <w:color w:val="000000"/>
          <w:sz w:val="44"/>
          <w:szCs w:val="24"/>
        </w:rPr>
      </w:pPr>
      <w:r w:rsidRPr="002550BE">
        <w:rPr>
          <w:rFonts w:cstheme="minorHAnsi"/>
          <w:b/>
          <w:color w:val="000000"/>
          <w:sz w:val="44"/>
          <w:szCs w:val="24"/>
        </w:rPr>
        <w:t>MİDEKON</w:t>
      </w:r>
      <w:r w:rsidR="005F2465">
        <w:rPr>
          <w:rFonts w:cstheme="minorHAnsi"/>
          <w:b/>
          <w:color w:val="000000"/>
          <w:sz w:val="44"/>
          <w:szCs w:val="24"/>
        </w:rPr>
        <w:t>’UN</w:t>
      </w:r>
      <w:r w:rsidRPr="002550BE">
        <w:rPr>
          <w:rFonts w:cstheme="minorHAnsi"/>
          <w:b/>
          <w:color w:val="000000"/>
          <w:sz w:val="44"/>
          <w:szCs w:val="24"/>
        </w:rPr>
        <w:t xml:space="preserve"> </w:t>
      </w:r>
      <w:r w:rsidR="005F2465">
        <w:rPr>
          <w:rFonts w:cstheme="minorHAnsi"/>
          <w:b/>
          <w:color w:val="000000"/>
          <w:sz w:val="44"/>
          <w:szCs w:val="24"/>
        </w:rPr>
        <w:t>YENİ</w:t>
      </w:r>
      <w:r w:rsidRPr="002550BE">
        <w:rPr>
          <w:rFonts w:cstheme="minorHAnsi"/>
          <w:b/>
          <w:color w:val="000000"/>
          <w:sz w:val="44"/>
          <w:szCs w:val="24"/>
        </w:rPr>
        <w:t xml:space="preserve"> BAŞKANI</w:t>
      </w:r>
      <w:r w:rsidR="00321A5C">
        <w:rPr>
          <w:rFonts w:cstheme="minorHAnsi"/>
          <w:b/>
          <w:color w:val="000000"/>
          <w:sz w:val="44"/>
          <w:szCs w:val="24"/>
        </w:rPr>
        <w:t>,</w:t>
      </w:r>
      <w:r w:rsidRPr="002550BE">
        <w:rPr>
          <w:rFonts w:cstheme="minorHAnsi"/>
          <w:b/>
          <w:color w:val="000000"/>
          <w:sz w:val="44"/>
          <w:szCs w:val="24"/>
        </w:rPr>
        <w:t xml:space="preserve"> </w:t>
      </w:r>
      <w:r w:rsidR="00321A5C" w:rsidRPr="002550BE">
        <w:rPr>
          <w:rFonts w:cstheme="minorHAnsi"/>
          <w:b/>
          <w:color w:val="000000"/>
          <w:sz w:val="44"/>
          <w:szCs w:val="24"/>
        </w:rPr>
        <w:t>PROF. DR. NESLİHAN DOSTOĞLU</w:t>
      </w:r>
      <w:r w:rsidR="00321A5C" w:rsidRPr="002550BE">
        <w:rPr>
          <w:rFonts w:cstheme="minorHAnsi"/>
          <w:b/>
          <w:color w:val="000000"/>
          <w:sz w:val="44"/>
          <w:szCs w:val="24"/>
        </w:rPr>
        <w:t xml:space="preserve"> </w:t>
      </w:r>
      <w:r w:rsidRPr="002550BE">
        <w:rPr>
          <w:rFonts w:cstheme="minorHAnsi"/>
          <w:b/>
          <w:color w:val="000000"/>
          <w:sz w:val="44"/>
          <w:szCs w:val="24"/>
        </w:rPr>
        <w:t>OLDU</w:t>
      </w:r>
    </w:p>
    <w:p w:rsidR="00CF68BF" w:rsidRDefault="00CF68BF" w:rsidP="002550BE">
      <w:pPr>
        <w:spacing w:line="240" w:lineRule="auto"/>
        <w:rPr>
          <w:rFonts w:cstheme="minorHAnsi"/>
          <w:b/>
          <w:color w:val="000000"/>
          <w:sz w:val="44"/>
          <w:szCs w:val="24"/>
        </w:rPr>
      </w:pPr>
    </w:p>
    <w:p w:rsidR="00C51292" w:rsidRDefault="0002623C" w:rsidP="00CF68BF">
      <w:pPr>
        <w:spacing w:line="240" w:lineRule="auto"/>
        <w:jc w:val="center"/>
        <w:rPr>
          <w:rFonts w:cstheme="minorHAnsi"/>
          <w:b/>
          <w:i/>
          <w:color w:val="000000"/>
          <w:sz w:val="36"/>
          <w:szCs w:val="24"/>
        </w:rPr>
      </w:pPr>
      <w:r w:rsidRPr="00CF68BF">
        <w:rPr>
          <w:rFonts w:cstheme="minorHAnsi"/>
          <w:b/>
          <w:i/>
          <w:color w:val="000000"/>
          <w:sz w:val="36"/>
          <w:szCs w:val="24"/>
        </w:rPr>
        <w:t xml:space="preserve">İstanbul Kültür Üniversitesi (İKÜ) Mimarlık Fakültesi Dekanı </w:t>
      </w:r>
      <w:r w:rsidR="000074D2" w:rsidRPr="00CF68BF">
        <w:rPr>
          <w:rFonts w:cstheme="minorHAnsi"/>
          <w:b/>
          <w:i/>
          <w:color w:val="000000"/>
          <w:sz w:val="36"/>
          <w:szCs w:val="24"/>
        </w:rPr>
        <w:t xml:space="preserve">Prof. Dr. </w:t>
      </w:r>
      <w:r w:rsidRPr="00CF68BF">
        <w:rPr>
          <w:rFonts w:cstheme="minorHAnsi"/>
          <w:b/>
          <w:i/>
          <w:color w:val="000000"/>
          <w:sz w:val="36"/>
          <w:szCs w:val="24"/>
        </w:rPr>
        <w:t>Neslihan Dostoğlu</w:t>
      </w:r>
      <w:r w:rsidR="005F2465">
        <w:rPr>
          <w:rFonts w:cstheme="minorHAnsi"/>
          <w:b/>
          <w:i/>
          <w:color w:val="000000"/>
          <w:sz w:val="36"/>
          <w:szCs w:val="24"/>
        </w:rPr>
        <w:t xml:space="preserve">, </w:t>
      </w:r>
      <w:r w:rsidR="00C51292" w:rsidRPr="00CF68BF">
        <w:rPr>
          <w:rFonts w:cstheme="minorHAnsi"/>
          <w:b/>
          <w:i/>
          <w:color w:val="000000"/>
          <w:sz w:val="36"/>
          <w:szCs w:val="24"/>
        </w:rPr>
        <w:t>Mimarlık Fakültesi Dekanları Konseyi (MİDEKON) Yönetim Kurulu Başkanı oldu.</w:t>
      </w:r>
    </w:p>
    <w:p w:rsidR="00CF68BF" w:rsidRPr="00CF68BF" w:rsidRDefault="00CF68BF" w:rsidP="00CF68BF">
      <w:pPr>
        <w:spacing w:line="240" w:lineRule="auto"/>
        <w:jc w:val="center"/>
        <w:rPr>
          <w:rFonts w:cstheme="minorHAnsi"/>
          <w:b/>
          <w:i/>
          <w:color w:val="000000"/>
          <w:sz w:val="36"/>
          <w:szCs w:val="24"/>
        </w:rPr>
      </w:pPr>
    </w:p>
    <w:p w:rsidR="00C51292" w:rsidRPr="002550BE" w:rsidRDefault="00C51292" w:rsidP="005F246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5F2465">
        <w:rPr>
          <w:rFonts w:cstheme="minorHAnsi"/>
          <w:b/>
          <w:color w:val="000000"/>
          <w:sz w:val="24"/>
          <w:szCs w:val="24"/>
        </w:rPr>
        <w:t>Türkiye</w:t>
      </w:r>
      <w:r w:rsidRPr="002550BE">
        <w:rPr>
          <w:rFonts w:cstheme="minorHAnsi"/>
          <w:color w:val="000000"/>
          <w:sz w:val="24"/>
          <w:szCs w:val="24"/>
        </w:rPr>
        <w:t xml:space="preserve"> ve </w:t>
      </w:r>
      <w:r w:rsidRPr="005F2465">
        <w:rPr>
          <w:rFonts w:cstheme="minorHAnsi"/>
          <w:b/>
          <w:color w:val="000000"/>
          <w:sz w:val="24"/>
          <w:szCs w:val="24"/>
        </w:rPr>
        <w:t>Kuzey Kıbrıs Türk Cumhuriyeti (KKTC)</w:t>
      </w:r>
      <w:r w:rsidRPr="002550BE">
        <w:rPr>
          <w:rFonts w:cstheme="minorHAnsi"/>
          <w:color w:val="000000"/>
          <w:sz w:val="24"/>
          <w:szCs w:val="24"/>
        </w:rPr>
        <w:t xml:space="preserve"> bünyesinde</w:t>
      </w:r>
      <w:r w:rsidR="008158E7" w:rsidRPr="002550BE">
        <w:rPr>
          <w:rFonts w:cstheme="minorHAnsi"/>
          <w:color w:val="000000"/>
          <w:sz w:val="24"/>
          <w:szCs w:val="24"/>
        </w:rPr>
        <w:t>,</w:t>
      </w:r>
      <w:r w:rsidRPr="002550BE">
        <w:rPr>
          <w:rFonts w:cstheme="minorHAnsi"/>
          <w:color w:val="000000"/>
          <w:sz w:val="24"/>
          <w:szCs w:val="24"/>
        </w:rPr>
        <w:t xml:space="preserve"> mimarlık disiplinlerinin (mimarlık, tasarım, planlama) yer aldığı fakültelerin dekanlarının oluşturduğu </w:t>
      </w:r>
      <w:r w:rsidRPr="005F2465">
        <w:rPr>
          <w:rFonts w:cstheme="minorHAnsi"/>
          <w:b/>
          <w:color w:val="000000"/>
          <w:sz w:val="24"/>
          <w:szCs w:val="24"/>
        </w:rPr>
        <w:t>Mimarlık Fakültesi Dekanları Konseyi (MİDEKON) Yönetim Kurulu</w:t>
      </w:r>
      <w:r w:rsidRPr="002550BE">
        <w:rPr>
          <w:rFonts w:cstheme="minorHAnsi"/>
          <w:color w:val="000000"/>
          <w:sz w:val="24"/>
          <w:szCs w:val="24"/>
        </w:rPr>
        <w:t>’nun yeni başkanı</w:t>
      </w:r>
      <w:r w:rsidR="00321A5C">
        <w:rPr>
          <w:rFonts w:cstheme="minorHAnsi"/>
          <w:color w:val="000000"/>
          <w:sz w:val="24"/>
          <w:szCs w:val="24"/>
        </w:rPr>
        <w:t>,</w:t>
      </w:r>
      <w:r w:rsidRPr="002550BE">
        <w:rPr>
          <w:rFonts w:cstheme="minorHAnsi"/>
          <w:color w:val="000000"/>
          <w:sz w:val="24"/>
          <w:szCs w:val="24"/>
        </w:rPr>
        <w:t xml:space="preserve"> </w:t>
      </w:r>
      <w:r w:rsidR="00BF565A" w:rsidRPr="005F2465">
        <w:rPr>
          <w:rFonts w:cstheme="minorHAnsi"/>
          <w:b/>
          <w:color w:val="000000"/>
          <w:sz w:val="24"/>
          <w:szCs w:val="24"/>
        </w:rPr>
        <w:t xml:space="preserve">İKÜ </w:t>
      </w:r>
      <w:r w:rsidRPr="005F2465">
        <w:rPr>
          <w:rFonts w:cstheme="minorHAnsi"/>
          <w:b/>
          <w:color w:val="000000"/>
          <w:sz w:val="24"/>
          <w:szCs w:val="24"/>
        </w:rPr>
        <w:t xml:space="preserve">Mimarlık Fakültesi Dekanı Prof. Dr. Neslihan Dostoğlu </w:t>
      </w:r>
      <w:r w:rsidRPr="002550BE">
        <w:rPr>
          <w:rFonts w:cstheme="minorHAnsi"/>
          <w:color w:val="000000"/>
          <w:sz w:val="24"/>
          <w:szCs w:val="24"/>
        </w:rPr>
        <w:t xml:space="preserve">oldu. </w:t>
      </w:r>
    </w:p>
    <w:p w:rsidR="00CF68BF" w:rsidRDefault="00CF68BF" w:rsidP="005F246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Geçtiğimiz günlerde </w:t>
      </w:r>
      <w:r w:rsidRPr="002550BE">
        <w:rPr>
          <w:rFonts w:cstheme="minorHAnsi"/>
          <w:color w:val="000000"/>
          <w:sz w:val="24"/>
          <w:szCs w:val="24"/>
        </w:rPr>
        <w:t>Orta Doğu Teknik Üni</w:t>
      </w:r>
      <w:r>
        <w:rPr>
          <w:rFonts w:cstheme="minorHAnsi"/>
          <w:color w:val="000000"/>
          <w:sz w:val="24"/>
          <w:szCs w:val="24"/>
        </w:rPr>
        <w:t xml:space="preserve">versitesi Mimarlık Fakültesi ev sahipliğinde gerçekleşen MİDEKON Genel Kurul Toplantısı’nda öncelikle, </w:t>
      </w:r>
      <w:r w:rsidRPr="002550BE">
        <w:rPr>
          <w:rFonts w:cstheme="minorHAnsi"/>
          <w:color w:val="000000"/>
          <w:sz w:val="24"/>
          <w:szCs w:val="24"/>
        </w:rPr>
        <w:t>bir önceki yönetim kurulunun yürüttüğü çalışmalar ve YÖK Başkanı Prof. Dr. Yekta Saraç ile yapılmış toplantının içeriği ele alındı.</w:t>
      </w:r>
      <w:r w:rsidR="001B5460">
        <w:rPr>
          <w:rFonts w:cstheme="minorHAnsi"/>
          <w:color w:val="000000"/>
          <w:sz w:val="24"/>
          <w:szCs w:val="24"/>
        </w:rPr>
        <w:t xml:space="preserve"> Kasım 2019 - Kasım 2021 döneminde görev yapacak yönetim kurulunun belirlenmesiyle devam eden toplantıda, başkanlık için en yüksek oyu olan </w:t>
      </w:r>
      <w:r w:rsidR="001B5460" w:rsidRPr="002550BE">
        <w:rPr>
          <w:rFonts w:eastAsia="Times New Roman" w:cstheme="minorHAnsi"/>
          <w:color w:val="000000"/>
          <w:sz w:val="24"/>
          <w:szCs w:val="24"/>
          <w:lang w:eastAsia="tr-TR"/>
        </w:rPr>
        <w:t>Prof. Dr. Neslihan Dostoğlu</w:t>
      </w:r>
      <w:r w:rsidR="001B5460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="001B5460" w:rsidRPr="001B546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1B5460" w:rsidRPr="002550BE">
        <w:rPr>
          <w:rFonts w:eastAsia="Times New Roman" w:cstheme="minorHAnsi"/>
          <w:color w:val="000000"/>
          <w:sz w:val="24"/>
          <w:szCs w:val="24"/>
          <w:lang w:eastAsia="tr-TR"/>
        </w:rPr>
        <w:t>MİDEKON</w:t>
      </w:r>
      <w:r w:rsidR="001B5460">
        <w:rPr>
          <w:rFonts w:eastAsia="Times New Roman" w:cstheme="minorHAnsi"/>
          <w:color w:val="000000"/>
          <w:sz w:val="24"/>
          <w:szCs w:val="24"/>
          <w:lang w:eastAsia="tr-TR"/>
        </w:rPr>
        <w:t>’un</w:t>
      </w:r>
      <w:proofErr w:type="spellEnd"/>
      <w:r w:rsidR="001B546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yeni Yönetim Kurulu Başkanı oldu. </w:t>
      </w:r>
    </w:p>
    <w:p w:rsidR="00321A5C" w:rsidRPr="00321A5C" w:rsidRDefault="00321A5C" w:rsidP="00321A5C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0000"/>
          <w:sz w:val="10"/>
          <w:szCs w:val="24"/>
          <w:u w:val="single"/>
        </w:rPr>
      </w:pPr>
      <w:bookmarkStart w:id="0" w:name="_GoBack"/>
      <w:bookmarkEnd w:id="0"/>
    </w:p>
    <w:p w:rsidR="00321A5C" w:rsidRDefault="00321A5C" w:rsidP="00321A5C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EDİTÖRE NOT:</w:t>
      </w:r>
    </w:p>
    <w:p w:rsidR="000074D2" w:rsidRPr="002550BE" w:rsidRDefault="005F2465" w:rsidP="00321A5C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21A5C">
        <w:rPr>
          <w:rFonts w:cstheme="minorHAnsi"/>
          <w:i/>
          <w:color w:val="000000"/>
          <w:sz w:val="24"/>
          <w:szCs w:val="24"/>
        </w:rPr>
        <w:t>MİDEKON, m</w:t>
      </w:r>
      <w:r w:rsidR="001B5460" w:rsidRPr="00321A5C">
        <w:rPr>
          <w:rFonts w:cstheme="minorHAnsi"/>
          <w:i/>
          <w:color w:val="000000"/>
          <w:sz w:val="24"/>
          <w:szCs w:val="24"/>
        </w:rPr>
        <w:t>imarlığın temel alanlarıyla ilgili yönetim, eğitim ve araştırma sorunları üzerinde, AB ve küresel boyuttaki gelişmeleri de dikkate alarak görüş alışverişi</w:t>
      </w:r>
      <w:r w:rsidRPr="00321A5C">
        <w:rPr>
          <w:rFonts w:cstheme="minorHAnsi"/>
          <w:i/>
          <w:color w:val="000000"/>
          <w:sz w:val="24"/>
          <w:szCs w:val="24"/>
        </w:rPr>
        <w:t>nde bulunmayı amaçlıyor. M</w:t>
      </w:r>
      <w:r w:rsidR="00746C78" w:rsidRPr="00321A5C">
        <w:rPr>
          <w:rFonts w:cstheme="minorHAnsi"/>
          <w:i/>
          <w:color w:val="000000"/>
          <w:sz w:val="24"/>
          <w:szCs w:val="24"/>
        </w:rPr>
        <w:t xml:space="preserve">imarlık fakültesi bünyesinde yer alan bölümlerin oluşturduğu iletişim grupları arasında eşgüdümü sağlamak ve </w:t>
      </w:r>
      <w:r w:rsidR="00B31229" w:rsidRPr="00321A5C">
        <w:rPr>
          <w:rFonts w:cstheme="minorHAnsi"/>
          <w:i/>
          <w:color w:val="000000"/>
          <w:sz w:val="24"/>
          <w:szCs w:val="24"/>
        </w:rPr>
        <w:t>ilişkileri geliştirici</w:t>
      </w:r>
      <w:r w:rsidR="00746C78" w:rsidRPr="00321A5C">
        <w:rPr>
          <w:rFonts w:cstheme="minorHAnsi"/>
          <w:i/>
          <w:color w:val="000000"/>
          <w:sz w:val="24"/>
          <w:szCs w:val="24"/>
        </w:rPr>
        <w:t xml:space="preserve"> çalışmalar </w:t>
      </w:r>
      <w:r w:rsidR="00B31229" w:rsidRPr="00321A5C">
        <w:rPr>
          <w:rFonts w:cstheme="minorHAnsi"/>
          <w:i/>
          <w:color w:val="000000"/>
          <w:sz w:val="24"/>
          <w:szCs w:val="24"/>
        </w:rPr>
        <w:t>yapma</w:t>
      </w:r>
      <w:r w:rsidRPr="00321A5C">
        <w:rPr>
          <w:rFonts w:cstheme="minorHAnsi"/>
          <w:i/>
          <w:color w:val="000000"/>
          <w:sz w:val="24"/>
          <w:szCs w:val="24"/>
        </w:rPr>
        <w:t>yı da hedefleyen MİDEKON, p</w:t>
      </w:r>
      <w:r w:rsidR="00746C78" w:rsidRPr="00321A5C">
        <w:rPr>
          <w:rFonts w:cstheme="minorHAnsi"/>
          <w:i/>
          <w:color w:val="000000"/>
          <w:sz w:val="24"/>
          <w:szCs w:val="24"/>
        </w:rPr>
        <w:t>rofesyonel mimarlık</w:t>
      </w:r>
      <w:r w:rsidR="00B60E17" w:rsidRPr="00321A5C">
        <w:rPr>
          <w:rFonts w:cstheme="minorHAnsi"/>
          <w:i/>
          <w:color w:val="000000"/>
          <w:sz w:val="24"/>
          <w:szCs w:val="24"/>
        </w:rPr>
        <w:t xml:space="preserve">, </w:t>
      </w:r>
      <w:r w:rsidR="00746C78" w:rsidRPr="00321A5C">
        <w:rPr>
          <w:rFonts w:cstheme="minorHAnsi"/>
          <w:i/>
          <w:color w:val="000000"/>
          <w:sz w:val="24"/>
          <w:szCs w:val="24"/>
        </w:rPr>
        <w:t>tasarım ve planlama hizmetleri için verilecek eğitimin lisans, yüksek lisans bütünselliğini sağlamak için yapılacak yen</w:t>
      </w:r>
      <w:r w:rsidR="00D50E8F" w:rsidRPr="00321A5C">
        <w:rPr>
          <w:rFonts w:cstheme="minorHAnsi"/>
          <w:i/>
          <w:color w:val="000000"/>
          <w:sz w:val="24"/>
          <w:szCs w:val="24"/>
        </w:rPr>
        <w:t xml:space="preserve">i düzenlemeleri </w:t>
      </w:r>
      <w:r w:rsidR="00746C78" w:rsidRPr="00321A5C">
        <w:rPr>
          <w:rFonts w:cstheme="minorHAnsi"/>
          <w:i/>
          <w:color w:val="000000"/>
          <w:sz w:val="24"/>
          <w:szCs w:val="24"/>
        </w:rPr>
        <w:t>üniversitelerarası kurula, üniversite senatolarına v</w:t>
      </w:r>
      <w:r w:rsidR="00B31229" w:rsidRPr="00321A5C">
        <w:rPr>
          <w:rFonts w:cstheme="minorHAnsi"/>
          <w:i/>
          <w:color w:val="000000"/>
          <w:sz w:val="24"/>
          <w:szCs w:val="24"/>
        </w:rPr>
        <w:t xml:space="preserve">e ilgili diğer kurumlara </w:t>
      </w:r>
      <w:r w:rsidRPr="00321A5C">
        <w:rPr>
          <w:rFonts w:cstheme="minorHAnsi"/>
          <w:i/>
          <w:color w:val="000000"/>
          <w:sz w:val="24"/>
          <w:szCs w:val="24"/>
        </w:rPr>
        <w:t xml:space="preserve">sunuyor. </w:t>
      </w:r>
    </w:p>
    <w:sectPr w:rsidR="000074D2" w:rsidRPr="002550BE" w:rsidSect="00321A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71BE"/>
    <w:multiLevelType w:val="multilevel"/>
    <w:tmpl w:val="A7A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6"/>
    <w:rsid w:val="000074D2"/>
    <w:rsid w:val="0002623C"/>
    <w:rsid w:val="000D459D"/>
    <w:rsid w:val="00180BF2"/>
    <w:rsid w:val="001B5460"/>
    <w:rsid w:val="001C7287"/>
    <w:rsid w:val="00220F5B"/>
    <w:rsid w:val="002550BE"/>
    <w:rsid w:val="00321A5C"/>
    <w:rsid w:val="0034528D"/>
    <w:rsid w:val="005F2465"/>
    <w:rsid w:val="006E1185"/>
    <w:rsid w:val="00746C78"/>
    <w:rsid w:val="008158E7"/>
    <w:rsid w:val="009440E9"/>
    <w:rsid w:val="00B31229"/>
    <w:rsid w:val="00B50D22"/>
    <w:rsid w:val="00B60E17"/>
    <w:rsid w:val="00BF565A"/>
    <w:rsid w:val="00C51292"/>
    <w:rsid w:val="00CF68BF"/>
    <w:rsid w:val="00D50E8F"/>
    <w:rsid w:val="00F01B86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9EAA"/>
  <w15:chartTrackingRefBased/>
  <w15:docId w15:val="{C4B03070-7717-45D0-8032-E541A06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74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F725A"/>
    <w:rPr>
      <w:i/>
      <w:iCs/>
    </w:rPr>
  </w:style>
  <w:style w:type="paragraph" w:customStyle="1" w:styleId="style64">
    <w:name w:val="style64"/>
    <w:basedOn w:val="Normal"/>
    <w:rsid w:val="00FF725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312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01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39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3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Dostoğlu</dc:creator>
  <cp:keywords/>
  <dc:description/>
  <cp:lastModifiedBy>Berivan Arslan Pekşen</cp:lastModifiedBy>
  <cp:revision>13</cp:revision>
  <dcterms:created xsi:type="dcterms:W3CDTF">2019-11-13T13:42:00Z</dcterms:created>
  <dcterms:modified xsi:type="dcterms:W3CDTF">2019-11-15T07:26:00Z</dcterms:modified>
</cp:coreProperties>
</file>