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 w:rsidRPr="00807D34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367EBB" wp14:editId="63A896B6">
            <wp:simplePos x="0" y="0"/>
            <wp:positionH relativeFrom="margin">
              <wp:posOffset>1559158</wp:posOffset>
            </wp:positionH>
            <wp:positionV relativeFrom="topMargin">
              <wp:align>bottom</wp:align>
            </wp:positionV>
            <wp:extent cx="2774950" cy="7429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4DF">
        <w:rPr>
          <w:rFonts w:asciiTheme="minorHAnsi" w:hAnsiTheme="minorHAnsi" w:cs="HelveticaNeue"/>
          <w:color w:val="5A3696"/>
        </w:rPr>
        <w:tab/>
      </w:r>
    </w:p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14"/>
          <w:szCs w:val="22"/>
        </w:rPr>
      </w:pPr>
    </w:p>
    <w:p w:rsidR="00E409BC" w:rsidRPr="006840DE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</w:rPr>
      </w:pPr>
      <w:r w:rsidRPr="006840DE">
        <w:rPr>
          <w:rFonts w:asciiTheme="minorHAnsi" w:hAnsiTheme="minorHAnsi" w:cs="Arial"/>
          <w:b/>
          <w:spacing w:val="-5"/>
          <w:sz w:val="56"/>
          <w:szCs w:val="22"/>
          <w:u w:val="single"/>
        </w:rPr>
        <w:t>BASIN BÜLTENİ</w:t>
      </w:r>
    </w:p>
    <w:p w:rsidR="00E409BC" w:rsidRPr="00DB5332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44"/>
          <w:u w:val="single"/>
        </w:rPr>
      </w:pPr>
    </w:p>
    <w:p w:rsidR="00F42072" w:rsidRPr="006840DE" w:rsidRDefault="00E3690A" w:rsidP="00E3690A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LİSELİLER, SANAL MAHKEMEDE SOSYAL MEDYA SUÇLARINI TARTIŞACAK</w:t>
      </w:r>
    </w:p>
    <w:p w:rsidR="00E409BC" w:rsidRPr="00DB5332" w:rsidRDefault="00E409BC" w:rsidP="00E409BC">
      <w:pPr>
        <w:jc w:val="center"/>
        <w:rPr>
          <w:b/>
          <w:sz w:val="44"/>
          <w:szCs w:val="44"/>
          <w:highlight w:val="yellow"/>
        </w:rPr>
      </w:pPr>
    </w:p>
    <w:p w:rsidR="0020044D" w:rsidRDefault="0020044D" w:rsidP="0020044D">
      <w:pPr>
        <w:jc w:val="center"/>
        <w:rPr>
          <w:b/>
          <w:i/>
          <w:sz w:val="36"/>
          <w:szCs w:val="36"/>
        </w:rPr>
      </w:pPr>
    </w:p>
    <w:p w:rsidR="0020044D" w:rsidRDefault="008A7FB5" w:rsidP="000362D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İKÜ tarafından</w:t>
      </w:r>
      <w:r w:rsidR="000362DD">
        <w:rPr>
          <w:b/>
          <w:i/>
          <w:sz w:val="36"/>
          <w:szCs w:val="36"/>
        </w:rPr>
        <w:t xml:space="preserve"> bu</w:t>
      </w:r>
      <w:r w:rsidR="0020044D">
        <w:rPr>
          <w:b/>
          <w:i/>
          <w:sz w:val="36"/>
          <w:szCs w:val="36"/>
        </w:rPr>
        <w:t xml:space="preserve"> yıl ikinci kez düzenlenen </w:t>
      </w:r>
      <w:r w:rsidR="0020044D" w:rsidRPr="00DB5332">
        <w:rPr>
          <w:b/>
          <w:i/>
          <w:sz w:val="36"/>
          <w:szCs w:val="36"/>
        </w:rPr>
        <w:t xml:space="preserve">“Liselerarası </w:t>
      </w:r>
      <w:r w:rsidR="0020044D">
        <w:rPr>
          <w:b/>
          <w:i/>
          <w:sz w:val="36"/>
          <w:szCs w:val="36"/>
        </w:rPr>
        <w:t>Kurgusal</w:t>
      </w:r>
      <w:r w:rsidR="0020044D" w:rsidRPr="00DB5332">
        <w:rPr>
          <w:b/>
          <w:i/>
          <w:sz w:val="36"/>
          <w:szCs w:val="36"/>
        </w:rPr>
        <w:t xml:space="preserve"> Dava Yarışması”</w:t>
      </w:r>
      <w:r>
        <w:rPr>
          <w:b/>
          <w:i/>
          <w:sz w:val="36"/>
          <w:szCs w:val="36"/>
        </w:rPr>
        <w:t>,</w:t>
      </w:r>
      <w:r w:rsidR="000362DD">
        <w:rPr>
          <w:b/>
          <w:i/>
          <w:sz w:val="36"/>
          <w:szCs w:val="36"/>
        </w:rPr>
        <w:t xml:space="preserve"> hukuk alanına ilgi duyan liselileri bir araya getirecek. Kurulacak sanal mahkemede</w:t>
      </w:r>
      <w:r w:rsidR="00E04C23">
        <w:rPr>
          <w:b/>
          <w:i/>
          <w:sz w:val="36"/>
          <w:szCs w:val="36"/>
        </w:rPr>
        <w:t xml:space="preserve"> “davalı”</w:t>
      </w:r>
      <w:r w:rsidR="00E3690A">
        <w:rPr>
          <w:b/>
          <w:i/>
          <w:sz w:val="36"/>
          <w:szCs w:val="36"/>
        </w:rPr>
        <w:t xml:space="preserve"> ve </w:t>
      </w:r>
      <w:r w:rsidR="00E04C23">
        <w:rPr>
          <w:b/>
          <w:i/>
          <w:sz w:val="36"/>
          <w:szCs w:val="36"/>
        </w:rPr>
        <w:t xml:space="preserve">“davacı” olacak </w:t>
      </w:r>
      <w:r w:rsidR="000362DD">
        <w:rPr>
          <w:b/>
          <w:i/>
          <w:sz w:val="36"/>
          <w:szCs w:val="36"/>
        </w:rPr>
        <w:t xml:space="preserve">gençlerin bu yılki konusu ise “sosyal medya suçları” </w:t>
      </w:r>
      <w:r w:rsidR="00E3690A">
        <w:rPr>
          <w:b/>
          <w:i/>
          <w:sz w:val="36"/>
          <w:szCs w:val="36"/>
        </w:rPr>
        <w:t xml:space="preserve">olarak belirlendi. </w:t>
      </w:r>
    </w:p>
    <w:p w:rsidR="006840DE" w:rsidRPr="006840DE" w:rsidRDefault="006840DE" w:rsidP="006840DE">
      <w:pPr>
        <w:rPr>
          <w:b/>
          <w:i/>
          <w:sz w:val="36"/>
          <w:szCs w:val="36"/>
        </w:rPr>
      </w:pPr>
    </w:p>
    <w:p w:rsidR="00DB5332" w:rsidRDefault="00DB5332" w:rsidP="00DB5332">
      <w:pPr>
        <w:rPr>
          <w:b/>
        </w:rPr>
      </w:pPr>
    </w:p>
    <w:p w:rsidR="00457597" w:rsidRDefault="006840DE" w:rsidP="006840DE">
      <w:pPr>
        <w:spacing w:line="276" w:lineRule="auto"/>
        <w:jc w:val="both"/>
      </w:pPr>
      <w:r w:rsidRPr="006840DE">
        <w:rPr>
          <w:b/>
        </w:rPr>
        <w:t>İstanbul Kültür Üniversitesi (İKÜ)</w:t>
      </w:r>
      <w:r w:rsidR="00AF01E1">
        <w:rPr>
          <w:b/>
        </w:rPr>
        <w:t xml:space="preserve">, </w:t>
      </w:r>
      <w:r w:rsidR="006D2974">
        <w:t xml:space="preserve">Yargıtay desteği ile bu yıl ikinci kez düzenlediği </w:t>
      </w:r>
      <w:r w:rsidR="00E04C23" w:rsidRPr="00DB5332">
        <w:rPr>
          <w:b/>
        </w:rPr>
        <w:t xml:space="preserve">“Liselerarası </w:t>
      </w:r>
      <w:r w:rsidR="00E04C23">
        <w:rPr>
          <w:b/>
        </w:rPr>
        <w:t>Kurgusal</w:t>
      </w:r>
      <w:r w:rsidR="00E04C23" w:rsidRPr="00DB5332">
        <w:rPr>
          <w:b/>
        </w:rPr>
        <w:t xml:space="preserve"> Dava Yarışması”</w:t>
      </w:r>
      <w:r w:rsidR="00E04C23">
        <w:rPr>
          <w:b/>
        </w:rPr>
        <w:t xml:space="preserve"> </w:t>
      </w:r>
      <w:r w:rsidR="006D2974">
        <w:t xml:space="preserve">kapsamında </w:t>
      </w:r>
      <w:r w:rsidR="00E04C23" w:rsidRPr="000524CC">
        <w:t xml:space="preserve">hukuk fakültelerinde okumak isteyen </w:t>
      </w:r>
      <w:r w:rsidR="006D2974">
        <w:t xml:space="preserve">lise öğrencilerine, </w:t>
      </w:r>
      <w:r w:rsidR="00E3690A">
        <w:t xml:space="preserve">bu alandaki </w:t>
      </w:r>
      <w:r w:rsidR="00E04C23">
        <w:t>y</w:t>
      </w:r>
      <w:r w:rsidR="008A7FB5">
        <w:t>etkinliklerini</w:t>
      </w:r>
      <w:r w:rsidR="00E04C23">
        <w:t xml:space="preserve"> ölçebilme fırsatı sunacak</w:t>
      </w:r>
      <w:r w:rsidR="006D2974">
        <w:t xml:space="preserve">. </w:t>
      </w:r>
      <w:r w:rsidR="00457597">
        <w:t>İki tur halinde gerçekleşecek yarışmada ok</w:t>
      </w:r>
      <w:r w:rsidR="00314B85">
        <w:t>ullarını temsil edecek takımlar</w:t>
      </w:r>
      <w:r w:rsidR="00457597">
        <w:t xml:space="preserve"> kıyasıya yarışacaklar.</w:t>
      </w:r>
      <w:r w:rsidR="006D2974">
        <w:t xml:space="preserve"> </w:t>
      </w:r>
      <w:r w:rsidR="00E3690A">
        <w:t>Gençler, b</w:t>
      </w:r>
      <w:r w:rsidR="006D2974">
        <w:t xml:space="preserve">u yıl </w:t>
      </w:r>
      <w:r w:rsidR="006D2974" w:rsidRPr="006D2974">
        <w:rPr>
          <w:b/>
        </w:rPr>
        <w:t xml:space="preserve">“sosyal medya suçları” </w:t>
      </w:r>
      <w:r w:rsidR="006D2974">
        <w:t>olarak belirle</w:t>
      </w:r>
      <w:r w:rsidR="00E3690A">
        <w:t xml:space="preserve">nen ana tema </w:t>
      </w:r>
      <w:r w:rsidR="008A7FB5">
        <w:t>çerçevesinde</w:t>
      </w:r>
      <w:r w:rsidR="006D2974">
        <w:t xml:space="preserve"> </w:t>
      </w:r>
      <w:r w:rsidR="00DB5332" w:rsidRPr="000524CC">
        <w:t xml:space="preserve">davalı ve davacı </w:t>
      </w:r>
      <w:r w:rsidR="00DB5332" w:rsidRPr="006D2974">
        <w:t xml:space="preserve">olarak </w:t>
      </w:r>
      <w:r w:rsidR="00DB5332" w:rsidRPr="00314B85">
        <w:rPr>
          <w:b/>
        </w:rPr>
        <w:t>“haklılık”</w:t>
      </w:r>
      <w:r w:rsidR="00457597" w:rsidRPr="006D2974">
        <w:t xml:space="preserve"> mücadelesi</w:t>
      </w:r>
      <w:r w:rsidR="00457597">
        <w:t xml:space="preserve"> verecek</w:t>
      </w:r>
      <w:r w:rsidR="00314B85">
        <w:t>ler</w:t>
      </w:r>
      <w:r w:rsidR="00457597">
        <w:t>.</w:t>
      </w:r>
    </w:p>
    <w:p w:rsidR="006C36F3" w:rsidRDefault="006C36F3" w:rsidP="006840DE">
      <w:pPr>
        <w:spacing w:line="276" w:lineRule="auto"/>
        <w:jc w:val="both"/>
      </w:pPr>
    </w:p>
    <w:p w:rsidR="00DB5332" w:rsidRDefault="00314B85" w:rsidP="006840DE">
      <w:pPr>
        <w:spacing w:line="276" w:lineRule="auto"/>
        <w:jc w:val="both"/>
      </w:pPr>
      <w:r>
        <w:t>S</w:t>
      </w:r>
      <w:r w:rsidR="006C36F3">
        <w:t xml:space="preserve">on başvuru tarihi </w:t>
      </w:r>
      <w:r w:rsidR="006C36F3" w:rsidRPr="006C36F3">
        <w:rPr>
          <w:b/>
        </w:rPr>
        <w:t>6 Mart Cuma</w:t>
      </w:r>
      <w:r w:rsidR="006C36F3">
        <w:t xml:space="preserve"> günü olan </w:t>
      </w:r>
      <w:r>
        <w:t>“</w:t>
      </w:r>
      <w:r w:rsidRPr="00314B85">
        <w:rPr>
          <w:b/>
        </w:rPr>
        <w:t>Kurgusal Dava Yarışması</w:t>
      </w:r>
      <w:r>
        <w:rPr>
          <w:b/>
        </w:rPr>
        <w:t>”</w:t>
      </w:r>
      <w:r>
        <w:t>,</w:t>
      </w:r>
      <w:r w:rsidR="006C36F3">
        <w:t xml:space="preserve"> </w:t>
      </w:r>
      <w:r w:rsidR="006C36F3" w:rsidRPr="006C36F3">
        <w:rPr>
          <w:b/>
        </w:rPr>
        <w:t>18-19 Nisan</w:t>
      </w:r>
      <w:r w:rsidR="006C36F3">
        <w:t xml:space="preserve"> tarihlerinde </w:t>
      </w:r>
      <w:r w:rsidR="006C36F3" w:rsidRPr="006C36F3">
        <w:rPr>
          <w:b/>
        </w:rPr>
        <w:t xml:space="preserve">İKÜ Ataköy </w:t>
      </w:r>
      <w:proofErr w:type="spellStart"/>
      <w:r w:rsidR="006C36F3" w:rsidRPr="006C36F3">
        <w:rPr>
          <w:b/>
        </w:rPr>
        <w:t>Yerleşkesi</w:t>
      </w:r>
      <w:r w:rsidR="006C36F3" w:rsidRPr="006C36F3">
        <w:t>’nde</w:t>
      </w:r>
      <w:proofErr w:type="spellEnd"/>
      <w:r w:rsidR="006C36F3" w:rsidRPr="006C36F3">
        <w:t xml:space="preserve"> düzenlenecek</w:t>
      </w:r>
      <w:r w:rsidR="006C36F3">
        <w:t>.</w:t>
      </w:r>
      <w:r w:rsidR="00E3690A" w:rsidRPr="00E3690A">
        <w:t xml:space="preserve"> </w:t>
      </w:r>
      <w:r w:rsidR="008A7FB5">
        <w:t>L</w:t>
      </w:r>
      <w:r w:rsidR="00E3690A">
        <w:t>iselerin 11 ve 12’nci s</w:t>
      </w:r>
      <w:r w:rsidR="008A7FB5">
        <w:t>ınıflarında okuyan öğrencilerin</w:t>
      </w:r>
      <w:r w:rsidR="00E3690A">
        <w:t xml:space="preserve"> okullarını temsilen katılabileceği yarışmaya “</w:t>
      </w:r>
      <w:r w:rsidR="00E3690A" w:rsidRPr="00465AE2">
        <w:rPr>
          <w:b/>
        </w:rPr>
        <w:t>İKÜ Aday”</w:t>
      </w:r>
      <w:r w:rsidR="00E3690A">
        <w:t xml:space="preserve"> web sayfası üzerinden katılım sağlanabiliyor.</w:t>
      </w:r>
    </w:p>
    <w:p w:rsidR="00314B85" w:rsidRDefault="00314B85" w:rsidP="006840DE">
      <w:pPr>
        <w:spacing w:line="276" w:lineRule="auto"/>
        <w:jc w:val="both"/>
      </w:pPr>
    </w:p>
    <w:p w:rsidR="00E3690A" w:rsidRDefault="00827D55" w:rsidP="006840DE">
      <w:pPr>
        <w:spacing w:line="276" w:lineRule="auto"/>
        <w:jc w:val="both"/>
        <w:rPr>
          <w:b/>
          <w:i/>
        </w:rPr>
      </w:pPr>
      <w:r w:rsidRPr="00827D55">
        <w:rPr>
          <w:b/>
          <w:i/>
        </w:rPr>
        <w:t>Öğrenciler yarışırken, jüri puanlayacak</w:t>
      </w:r>
    </w:p>
    <w:p w:rsidR="00827D55" w:rsidRPr="00827D55" w:rsidRDefault="00827D55" w:rsidP="006840DE">
      <w:pPr>
        <w:spacing w:line="276" w:lineRule="auto"/>
        <w:jc w:val="both"/>
        <w:rPr>
          <w:b/>
          <w:i/>
          <w:sz w:val="8"/>
        </w:rPr>
      </w:pPr>
    </w:p>
    <w:p w:rsidR="00D4084E" w:rsidRDefault="008A7FB5" w:rsidP="00D4084E">
      <w:pPr>
        <w:spacing w:line="276" w:lineRule="auto"/>
        <w:jc w:val="both"/>
      </w:pPr>
      <w:r>
        <w:t>S</w:t>
      </w:r>
      <w:r w:rsidR="004E5D52">
        <w:t xml:space="preserve">osyal medya platformlarında oluşabilecek suçların ve doğabilecek anlaşmazlıkların üzerinde </w:t>
      </w:r>
      <w:r w:rsidR="00405C11">
        <w:t xml:space="preserve">durulacağı yarışmayla ilgili </w:t>
      </w:r>
      <w:r w:rsidR="004E5D52" w:rsidRPr="00C5037E">
        <w:t xml:space="preserve">bilgi veren </w:t>
      </w:r>
      <w:r w:rsidR="004E5D52" w:rsidRPr="00C5037E">
        <w:rPr>
          <w:b/>
        </w:rPr>
        <w:t>İKÜ Eğitim Kurumları İlişkileri Koordinatörü Yavuz İlker Baldan</w:t>
      </w:r>
      <w:r w:rsidR="004E5D52" w:rsidRPr="00C5037E">
        <w:t xml:space="preserve">, </w:t>
      </w:r>
      <w:r w:rsidR="004E5D52">
        <w:t>“Ç</w:t>
      </w:r>
      <w:r w:rsidR="004E5D52" w:rsidRPr="004E5D52">
        <w:t>eşitli sosyal ağlarda devam eden insan ilişkileri</w:t>
      </w:r>
      <w:r w:rsidR="00405C11">
        <w:t xml:space="preserve">, zaman zaman </w:t>
      </w:r>
      <w:r w:rsidR="004E5D52" w:rsidRPr="004E5D52">
        <w:t>suç oluşturacak biçimlere bürünebil</w:t>
      </w:r>
      <w:r w:rsidR="00314B85">
        <w:t>iyor. Sosyal medyada işlenen</w:t>
      </w:r>
      <w:r w:rsidR="004E5D52" w:rsidRPr="004E5D52">
        <w:t xml:space="preserve"> suçlar, bilişim suçlarından farklı olup, daha </w:t>
      </w:r>
      <w:r w:rsidR="004E5D52" w:rsidRPr="004E5D52">
        <w:lastRenderedPageBreak/>
        <w:t>çok bilişim vasıtalı suçlar olarak değ</w:t>
      </w:r>
      <w:r w:rsidR="00405C11">
        <w:t xml:space="preserve">erlendiriliyor. </w:t>
      </w:r>
      <w:r w:rsidR="00A72707" w:rsidRPr="004E5D52">
        <w:t>Nitekim</w:t>
      </w:r>
      <w:r w:rsidR="004E5D52" w:rsidRPr="004E5D52">
        <w:t xml:space="preserve"> günlük hayatta sıkça karşımıza çıkan hakaret, tehdit, kişisel verilerin paylaşılması gibi suçlar, sosyal ağlar üzerinde d</w:t>
      </w:r>
      <w:r w:rsidR="00314B85">
        <w:t>e sıklıkla karşımıza çıkabiliyor</w:t>
      </w:r>
      <w:r w:rsidR="004E5D52" w:rsidRPr="004E5D52">
        <w:t>.</w:t>
      </w:r>
      <w:r w:rsidR="00314B85">
        <w:t xml:space="preserve"> İKÜ Hukuk Fakültesi Dekanımız </w:t>
      </w:r>
      <w:r w:rsidR="004E5D52">
        <w:t xml:space="preserve">Prof. Dr. </w:t>
      </w:r>
      <w:bookmarkStart w:id="0" w:name="_GoBack"/>
      <w:bookmarkEnd w:id="0"/>
      <w:r w:rsidR="004E5D52">
        <w:t xml:space="preserve">Dr. </w:t>
      </w:r>
      <w:proofErr w:type="spellStart"/>
      <w:r w:rsidR="004E5D52">
        <w:t>h.c</w:t>
      </w:r>
      <w:proofErr w:type="spellEnd"/>
      <w:r w:rsidR="004E5D52">
        <w:t>.</w:t>
      </w:r>
      <w:r>
        <w:t xml:space="preserve"> </w:t>
      </w:r>
      <w:proofErr w:type="spellStart"/>
      <w:r>
        <w:t>mult</w:t>
      </w:r>
      <w:proofErr w:type="spellEnd"/>
      <w:r>
        <w:t>. Bahri Öztürk H</w:t>
      </w:r>
      <w:r w:rsidR="004E5D52">
        <w:t xml:space="preserve">ocamızın bu konudaki </w:t>
      </w:r>
      <w:proofErr w:type="spellStart"/>
      <w:r w:rsidR="004E5D52">
        <w:t>mentorluğu</w:t>
      </w:r>
      <w:proofErr w:type="spellEnd"/>
      <w:r w:rsidR="004E5D52">
        <w:t xml:space="preserve"> ve yönlendirici önerileri ile “</w:t>
      </w:r>
      <w:r w:rsidR="00314B85">
        <w:t>sosyal medya suçları</w:t>
      </w:r>
      <w:r w:rsidR="004E5D52">
        <w:t>” konusunun işlenmesinin</w:t>
      </w:r>
      <w:r>
        <w:t>,</w:t>
      </w:r>
      <w:r w:rsidR="004E5D52">
        <w:t xml:space="preserve"> aynı zamanda dijital yerliler olarak adl</w:t>
      </w:r>
      <w:r w:rsidR="00314B85">
        <w:t>andırılan yeni nesil gençlerde</w:t>
      </w:r>
      <w:r w:rsidR="004E5D52">
        <w:t xml:space="preserve"> de bir farkındalık sağlayacağını düşünüyoruz. Yarışmaya başvuru yapacak ö</w:t>
      </w:r>
      <w:r w:rsidR="00D4084E" w:rsidRPr="00C5037E">
        <w:rPr>
          <w:rFonts w:eastAsia="Times New Roman" w:cstheme="minorHAnsi"/>
          <w:lang w:eastAsia="tr-TR"/>
        </w:rPr>
        <w:t>ğrenciler</w:t>
      </w:r>
      <w:r w:rsidR="00C5037E">
        <w:rPr>
          <w:rFonts w:eastAsia="Times New Roman" w:cstheme="minorHAnsi"/>
          <w:lang w:eastAsia="tr-TR"/>
        </w:rPr>
        <w:t xml:space="preserve"> </w:t>
      </w:r>
      <w:r w:rsidR="00D4084E" w:rsidRPr="00C5037E">
        <w:rPr>
          <w:rFonts w:eastAsia="Times New Roman" w:cstheme="minorHAnsi"/>
          <w:lang w:eastAsia="tr-TR"/>
        </w:rPr>
        <w:t>öncelikle</w:t>
      </w:r>
      <w:r w:rsidR="00C5037E">
        <w:rPr>
          <w:rFonts w:eastAsia="Times New Roman" w:cstheme="minorHAnsi"/>
          <w:lang w:eastAsia="tr-TR"/>
        </w:rPr>
        <w:t>,</w:t>
      </w:r>
      <w:r w:rsidR="00D4084E" w:rsidRPr="00C5037E">
        <w:rPr>
          <w:rFonts w:eastAsia="Times New Roman" w:cstheme="minorHAnsi"/>
          <w:lang w:eastAsia="tr-TR"/>
        </w:rPr>
        <w:t xml:space="preserve"> her biri aynı okulda okumak şartıyla 5 </w:t>
      </w:r>
      <w:r>
        <w:rPr>
          <w:rFonts w:eastAsia="Times New Roman" w:cstheme="minorHAnsi"/>
          <w:lang w:eastAsia="tr-TR"/>
        </w:rPr>
        <w:t>kişilik</w:t>
      </w:r>
      <w:r w:rsidR="00D4084E" w:rsidRPr="00C5037E">
        <w:rPr>
          <w:rFonts w:eastAsia="Times New Roman" w:cstheme="minorHAnsi"/>
          <w:lang w:eastAsia="tr-TR"/>
        </w:rPr>
        <w:t xml:space="preserve"> takımlarını kuracaklar. </w:t>
      </w:r>
      <w:r w:rsidR="004E5D52" w:rsidRPr="004E5D52">
        <w:t>Her takım</w:t>
      </w:r>
      <w:r w:rsidR="00405C11">
        <w:t>ın</w:t>
      </w:r>
      <w:r w:rsidR="004E5D52" w:rsidRPr="004E5D52">
        <w:t xml:space="preserve"> üyeleri </w:t>
      </w:r>
      <w:r w:rsidR="00A72707">
        <w:t>hâkim</w:t>
      </w:r>
      <w:r>
        <w:t>, savcı, sanık, sanık avukatı ve tanık rollerini üstlenecek.</w:t>
      </w:r>
      <w:r w:rsidR="00D4084E" w:rsidRPr="000524CC">
        <w:t xml:space="preserve"> </w:t>
      </w:r>
      <w:r w:rsidR="00D4084E" w:rsidRPr="00D4084E">
        <w:rPr>
          <w:rFonts w:eastAsia="Times New Roman" w:cstheme="minorHAnsi"/>
          <w:lang w:eastAsia="tr-TR"/>
        </w:rPr>
        <w:t xml:space="preserve">Yarışma kapsamında </w:t>
      </w:r>
      <w:r w:rsidR="00D4084E" w:rsidRPr="00D4084E">
        <w:t xml:space="preserve">her takım için İKÜ Hukuk Fakültesinden bir </w:t>
      </w:r>
      <w:r>
        <w:t>koç</w:t>
      </w:r>
      <w:r w:rsidR="00D4084E" w:rsidRPr="00D4084E">
        <w:t xml:space="preserve"> görevlendirilecek.</w:t>
      </w:r>
      <w:r w:rsidR="00314B85">
        <w:t xml:space="preserve"> </w:t>
      </w:r>
      <w:r w:rsidR="00D4084E" w:rsidRPr="00D4084E">
        <w:t>Takım içinde alınan tüm kararlar, takım koçu önerileri ve yönl</w:t>
      </w:r>
      <w:r w:rsidR="00314B85">
        <w:t>endirilmesi ile gerçekleşecek</w:t>
      </w:r>
      <w:r w:rsidR="004E5D52">
        <w:t xml:space="preserve">” </w:t>
      </w:r>
      <w:r w:rsidR="00314B85">
        <w:t xml:space="preserve">diye konuştu. </w:t>
      </w:r>
    </w:p>
    <w:p w:rsidR="00DB5332" w:rsidRDefault="00DB5332" w:rsidP="006840DE">
      <w:pPr>
        <w:spacing w:line="276" w:lineRule="auto"/>
        <w:jc w:val="both"/>
        <w:rPr>
          <w:rFonts w:eastAsia="Times New Roman" w:cstheme="minorHAnsi"/>
          <w:lang w:eastAsia="tr-TR"/>
        </w:rPr>
      </w:pPr>
    </w:p>
    <w:p w:rsidR="00DB5332" w:rsidRPr="004E5D52" w:rsidRDefault="00C5037E" w:rsidP="004E5D52">
      <w:pPr>
        <w:spacing w:line="276" w:lineRule="auto"/>
        <w:jc w:val="both"/>
        <w:rPr>
          <w:rFonts w:eastAsia="Times New Roman" w:cstheme="minorHAnsi"/>
          <w:lang w:eastAsia="tr-TR"/>
        </w:rPr>
      </w:pPr>
      <w:r w:rsidRPr="00C5037E">
        <w:rPr>
          <w:rFonts w:eastAsia="Times New Roman" w:cstheme="minorHAnsi"/>
          <w:lang w:eastAsia="tr-TR"/>
        </w:rPr>
        <w:t>Jüri üyeliğini,</w:t>
      </w:r>
      <w:r w:rsidR="00DB5332" w:rsidRPr="00C5037E">
        <w:rPr>
          <w:rFonts w:eastAsia="Times New Roman" w:cstheme="minorHAnsi"/>
          <w:lang w:eastAsia="tr-TR"/>
        </w:rPr>
        <w:t xml:space="preserve"> </w:t>
      </w:r>
      <w:r w:rsidR="004E5D52" w:rsidRPr="004E5D52">
        <w:rPr>
          <w:rFonts w:eastAsia="Times New Roman" w:cstheme="minorHAnsi"/>
          <w:b/>
          <w:lang w:eastAsia="tr-TR"/>
        </w:rPr>
        <w:t>Yargıtay 13. Ceza Dairesi Başkanı ve Yargıtay İnsan Hakları Komisyonu Başkanı Vuslat D</w:t>
      </w:r>
      <w:r w:rsidR="00314B85" w:rsidRPr="004E5D52">
        <w:rPr>
          <w:rFonts w:eastAsia="Times New Roman" w:cstheme="minorHAnsi"/>
          <w:b/>
          <w:lang w:eastAsia="tr-TR"/>
        </w:rPr>
        <w:t>irim</w:t>
      </w:r>
      <w:r w:rsidR="004E5D52" w:rsidRPr="004E5D52">
        <w:rPr>
          <w:rFonts w:eastAsia="Times New Roman" w:cstheme="minorHAnsi"/>
          <w:b/>
          <w:lang w:eastAsia="tr-TR"/>
        </w:rPr>
        <w:t xml:space="preserve">, </w:t>
      </w:r>
      <w:r w:rsidR="00DB5332" w:rsidRPr="00C5037E">
        <w:rPr>
          <w:rFonts w:eastAsia="Times New Roman" w:cstheme="minorHAnsi"/>
          <w:b/>
          <w:lang w:eastAsia="tr-TR"/>
        </w:rPr>
        <w:t>Y</w:t>
      </w:r>
      <w:r w:rsidR="008A7FB5">
        <w:rPr>
          <w:rFonts w:eastAsia="Times New Roman" w:cstheme="minorHAnsi"/>
          <w:b/>
          <w:lang w:eastAsia="tr-TR"/>
        </w:rPr>
        <w:t>argıtay 7.Ceza Dairesi Üyesi ve</w:t>
      </w:r>
      <w:r w:rsidR="004E5D52">
        <w:rPr>
          <w:rFonts w:eastAsia="Times New Roman" w:cstheme="minorHAnsi"/>
          <w:b/>
          <w:lang w:eastAsia="tr-TR"/>
        </w:rPr>
        <w:t xml:space="preserve"> </w:t>
      </w:r>
      <w:r w:rsidR="00DB5332" w:rsidRPr="00C5037E">
        <w:rPr>
          <w:rFonts w:eastAsia="Times New Roman" w:cstheme="minorHAnsi"/>
          <w:b/>
          <w:lang w:eastAsia="tr-TR"/>
        </w:rPr>
        <w:t>İstanbul Anadolu Eski Cumhuriyet Başsavcısı Fehmi Tosun</w:t>
      </w:r>
      <w:r w:rsidR="00DB5332" w:rsidRPr="00C5037E">
        <w:rPr>
          <w:rFonts w:eastAsia="Times New Roman" w:cstheme="minorHAnsi"/>
          <w:lang w:eastAsia="tr-TR"/>
        </w:rPr>
        <w:t xml:space="preserve">, </w:t>
      </w:r>
      <w:r w:rsidR="00DB5332" w:rsidRPr="00C5037E">
        <w:rPr>
          <w:rFonts w:eastAsia="Times New Roman" w:cstheme="minorHAnsi"/>
          <w:b/>
          <w:lang w:eastAsia="tr-TR"/>
        </w:rPr>
        <w:t xml:space="preserve">İKÜ Hukuk Fakültesi Dekanı Prof. Dr. Dr.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h.c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>.</w:t>
      </w:r>
      <w:r w:rsidR="008A7FB5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8A7FB5">
        <w:rPr>
          <w:rFonts w:eastAsia="Times New Roman" w:cstheme="minorHAnsi"/>
          <w:b/>
          <w:lang w:eastAsia="tr-TR"/>
        </w:rPr>
        <w:t>mult</w:t>
      </w:r>
      <w:proofErr w:type="spellEnd"/>
      <w:r w:rsidR="008A7FB5">
        <w:rPr>
          <w:rFonts w:eastAsia="Times New Roman" w:cstheme="minorHAnsi"/>
          <w:b/>
          <w:lang w:eastAsia="tr-TR"/>
        </w:rPr>
        <w:t>.</w:t>
      </w:r>
      <w:r w:rsidR="00DB5332" w:rsidRPr="00C5037E">
        <w:rPr>
          <w:rFonts w:eastAsia="Times New Roman" w:cstheme="minorHAnsi"/>
          <w:b/>
          <w:lang w:eastAsia="tr-TR"/>
        </w:rPr>
        <w:t xml:space="preserve"> Bahri Öztürk</w:t>
      </w:r>
      <w:r w:rsidR="00DB5332" w:rsidRPr="00C5037E">
        <w:rPr>
          <w:rFonts w:eastAsia="Times New Roman" w:cstheme="minorHAnsi"/>
          <w:lang w:eastAsia="tr-TR"/>
        </w:rPr>
        <w:t xml:space="preserve">, </w:t>
      </w:r>
      <w:r w:rsidR="00DB5332" w:rsidRPr="00C5037E">
        <w:rPr>
          <w:rFonts w:eastAsia="Times New Roman" w:cstheme="minorHAnsi"/>
          <w:b/>
          <w:lang w:eastAsia="tr-TR"/>
        </w:rPr>
        <w:t>İKÜ Adalet Meslek Yüksekokulu Müdürü Prof. Dr. Durmuş Tezcan</w:t>
      </w:r>
      <w:r w:rsidRPr="00C5037E">
        <w:rPr>
          <w:rFonts w:eastAsia="Times New Roman" w:cstheme="minorHAnsi"/>
          <w:lang w:eastAsia="tr-TR"/>
        </w:rPr>
        <w:t xml:space="preserve"> </w:t>
      </w:r>
      <w:r w:rsidR="003E41FE">
        <w:rPr>
          <w:rFonts w:eastAsia="Times New Roman" w:cstheme="minorHAnsi"/>
          <w:lang w:eastAsia="tr-TR"/>
        </w:rPr>
        <w:t xml:space="preserve">ile </w:t>
      </w:r>
      <w:r w:rsidR="00DB5332" w:rsidRPr="00C5037E">
        <w:rPr>
          <w:rFonts w:eastAsia="Times New Roman" w:cstheme="minorHAnsi"/>
          <w:b/>
          <w:lang w:eastAsia="tr-TR"/>
        </w:rPr>
        <w:t xml:space="preserve">İKÜ </w:t>
      </w:r>
      <w:r w:rsidR="008A7FB5">
        <w:rPr>
          <w:rFonts w:eastAsia="Times New Roman" w:cstheme="minorHAnsi"/>
          <w:b/>
          <w:lang w:eastAsia="tr-TR"/>
        </w:rPr>
        <w:t>Hukuk Fakültesi akademisyenlerinden</w:t>
      </w:r>
      <w:r w:rsidRPr="00C5037E">
        <w:rPr>
          <w:rFonts w:eastAsia="Times New Roman" w:cstheme="minorHAnsi"/>
          <w:b/>
          <w:lang w:eastAsia="tr-TR"/>
        </w:rPr>
        <w:t xml:space="preserve"> </w:t>
      </w:r>
      <w:r w:rsidR="00DB5332" w:rsidRPr="00C5037E">
        <w:rPr>
          <w:rFonts w:eastAsia="Times New Roman" w:cstheme="minorHAnsi"/>
          <w:b/>
          <w:lang w:eastAsia="tr-TR"/>
        </w:rPr>
        <w:t xml:space="preserve">Dr.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Öğr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 xml:space="preserve">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Üy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 xml:space="preserve">. Yasemin Filiz Saygılar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Kırıt</w:t>
      </w:r>
      <w:r w:rsidR="003E41FE">
        <w:rPr>
          <w:rFonts w:eastAsia="Times New Roman" w:cstheme="minorHAnsi"/>
          <w:lang w:eastAsia="tr-TR"/>
        </w:rPr>
        <w:t>’ın</w:t>
      </w:r>
      <w:proofErr w:type="spellEnd"/>
      <w:r w:rsidR="003E41FE">
        <w:rPr>
          <w:rFonts w:eastAsia="Times New Roman" w:cstheme="minorHAnsi"/>
          <w:lang w:eastAsia="tr-TR"/>
        </w:rPr>
        <w:t xml:space="preserve"> </w:t>
      </w:r>
      <w:r w:rsidRPr="00C5037E">
        <w:rPr>
          <w:rFonts w:eastAsia="Times New Roman" w:cstheme="minorHAnsi"/>
          <w:lang w:eastAsia="tr-TR"/>
        </w:rPr>
        <w:t xml:space="preserve">yapacağı yarışmada, en yüksek puanı alan takıma </w:t>
      </w:r>
      <w:r w:rsidR="003E41FE">
        <w:rPr>
          <w:rFonts w:eastAsia="Times New Roman" w:cstheme="minorHAnsi"/>
          <w:lang w:eastAsia="tr-TR"/>
        </w:rPr>
        <w:t>20</w:t>
      </w:r>
      <w:r w:rsidRPr="00C5037E">
        <w:rPr>
          <w:rFonts w:eastAsia="Times New Roman" w:cstheme="minorHAnsi"/>
          <w:lang w:eastAsia="tr-TR"/>
        </w:rPr>
        <w:t xml:space="preserve"> bin </w:t>
      </w:r>
      <w:r w:rsidR="008A7FB5">
        <w:rPr>
          <w:rFonts w:eastAsia="Times New Roman" w:cstheme="minorHAnsi"/>
          <w:lang w:eastAsia="tr-TR"/>
        </w:rPr>
        <w:t>lira</w:t>
      </w:r>
      <w:r w:rsidRPr="00C5037E">
        <w:rPr>
          <w:rFonts w:eastAsia="Times New Roman" w:cstheme="minorHAnsi"/>
          <w:lang w:eastAsia="tr-TR"/>
        </w:rPr>
        <w:t>, ikinci takıma 1</w:t>
      </w:r>
      <w:r w:rsidR="003E41FE">
        <w:rPr>
          <w:rFonts w:eastAsia="Times New Roman" w:cstheme="minorHAnsi"/>
          <w:lang w:eastAsia="tr-TR"/>
        </w:rPr>
        <w:t>0</w:t>
      </w:r>
      <w:r w:rsidRPr="00C5037E">
        <w:rPr>
          <w:rFonts w:eastAsia="Times New Roman" w:cstheme="minorHAnsi"/>
          <w:lang w:eastAsia="tr-TR"/>
        </w:rPr>
        <w:t xml:space="preserve"> bin </w:t>
      </w:r>
      <w:r w:rsidR="008A7FB5">
        <w:rPr>
          <w:rFonts w:eastAsia="Times New Roman" w:cstheme="minorHAnsi"/>
          <w:lang w:eastAsia="tr-TR"/>
        </w:rPr>
        <w:t>lira, üçüncü takıma ise 5 bin lira</w:t>
      </w:r>
      <w:r w:rsidRPr="00C5037E">
        <w:rPr>
          <w:rFonts w:eastAsia="Times New Roman" w:cstheme="minorHAnsi"/>
          <w:lang w:eastAsia="tr-TR"/>
        </w:rPr>
        <w:t xml:space="preserve"> ödül verilecek.</w:t>
      </w:r>
      <w:r w:rsidR="003E41FE">
        <w:rPr>
          <w:rFonts w:eastAsia="Times New Roman" w:cstheme="minorHAnsi"/>
          <w:lang w:eastAsia="tr-TR"/>
        </w:rPr>
        <w:t xml:space="preserve"> Ayrıca yarışmada başarı göste</w:t>
      </w:r>
      <w:r w:rsidR="008A7FB5">
        <w:rPr>
          <w:rFonts w:eastAsia="Times New Roman" w:cstheme="minorHAnsi"/>
          <w:lang w:eastAsia="tr-TR"/>
        </w:rPr>
        <w:t xml:space="preserve">ren ve jüriyi etkileyen 7 </w:t>
      </w:r>
      <w:proofErr w:type="gramStart"/>
      <w:r w:rsidR="00A72707">
        <w:rPr>
          <w:rFonts w:eastAsia="Times New Roman" w:cstheme="minorHAnsi"/>
          <w:lang w:eastAsia="tr-TR"/>
        </w:rPr>
        <w:t>takıma da</w:t>
      </w:r>
      <w:proofErr w:type="gramEnd"/>
      <w:r w:rsidR="003E41FE">
        <w:rPr>
          <w:rFonts w:eastAsia="Times New Roman" w:cstheme="minorHAnsi"/>
          <w:lang w:eastAsia="tr-TR"/>
        </w:rPr>
        <w:t xml:space="preserve"> biner liralık mansiyon ö</w:t>
      </w:r>
      <w:r w:rsidR="00314B85">
        <w:rPr>
          <w:rFonts w:eastAsia="Times New Roman" w:cstheme="minorHAnsi"/>
          <w:lang w:eastAsia="tr-TR"/>
        </w:rPr>
        <w:t xml:space="preserve">dülü takdim edilecek. </w:t>
      </w:r>
      <w:r w:rsidRPr="000524CC">
        <w:rPr>
          <w:rFonts w:eastAsia="Times New Roman" w:cstheme="minorHAnsi"/>
          <w:lang w:eastAsia="tr-TR"/>
        </w:rPr>
        <w:t xml:space="preserve"> </w:t>
      </w:r>
    </w:p>
    <w:p w:rsidR="00DB5332" w:rsidRPr="000524CC" w:rsidRDefault="00DB5332" w:rsidP="006840DE">
      <w:pPr>
        <w:shd w:val="clear" w:color="auto" w:fill="FFFFFF"/>
        <w:spacing w:after="150" w:line="276" w:lineRule="auto"/>
        <w:rPr>
          <w:rFonts w:eastAsia="Times New Roman" w:cstheme="minorHAnsi"/>
          <w:szCs w:val="28"/>
          <w:lang w:eastAsia="tr-TR"/>
        </w:rPr>
      </w:pPr>
    </w:p>
    <w:p w:rsidR="00DB5332" w:rsidRPr="000524CC" w:rsidRDefault="00DB5332" w:rsidP="006840DE">
      <w:pPr>
        <w:pStyle w:val="ListeParagraf"/>
        <w:spacing w:line="276" w:lineRule="auto"/>
        <w:rPr>
          <w:sz w:val="24"/>
          <w:szCs w:val="28"/>
          <w:lang w:val="tr-TR"/>
        </w:rPr>
      </w:pPr>
      <w:r w:rsidRPr="000524CC">
        <w:rPr>
          <w:sz w:val="24"/>
          <w:szCs w:val="28"/>
          <w:lang w:val="tr-TR"/>
        </w:rPr>
        <w:t xml:space="preserve"> </w:t>
      </w:r>
    </w:p>
    <w:p w:rsidR="00DB5332" w:rsidRPr="002C58A3" w:rsidRDefault="00DB5332" w:rsidP="006840DE">
      <w:pPr>
        <w:spacing w:line="276" w:lineRule="auto"/>
        <w:jc w:val="both"/>
      </w:pPr>
    </w:p>
    <w:sectPr w:rsidR="00DB5332" w:rsidRPr="002C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5"/>
    <w:rsid w:val="000077B6"/>
    <w:rsid w:val="000362DD"/>
    <w:rsid w:val="00047B86"/>
    <w:rsid w:val="000F7EF2"/>
    <w:rsid w:val="001157E3"/>
    <w:rsid w:val="0014738E"/>
    <w:rsid w:val="0020044D"/>
    <w:rsid w:val="0020549D"/>
    <w:rsid w:val="002C58A3"/>
    <w:rsid w:val="00314B85"/>
    <w:rsid w:val="003E41FE"/>
    <w:rsid w:val="00404B5A"/>
    <w:rsid w:val="00405C11"/>
    <w:rsid w:val="00451E9C"/>
    <w:rsid w:val="00457597"/>
    <w:rsid w:val="00465AE2"/>
    <w:rsid w:val="00490B38"/>
    <w:rsid w:val="004E5D52"/>
    <w:rsid w:val="005868DD"/>
    <w:rsid w:val="006840DE"/>
    <w:rsid w:val="006909F5"/>
    <w:rsid w:val="006C36F3"/>
    <w:rsid w:val="006D2974"/>
    <w:rsid w:val="006D6D66"/>
    <w:rsid w:val="0074507D"/>
    <w:rsid w:val="00783590"/>
    <w:rsid w:val="00816E3E"/>
    <w:rsid w:val="00827D55"/>
    <w:rsid w:val="008304A8"/>
    <w:rsid w:val="00842931"/>
    <w:rsid w:val="0084328E"/>
    <w:rsid w:val="008559D5"/>
    <w:rsid w:val="00870CF5"/>
    <w:rsid w:val="008A7FB5"/>
    <w:rsid w:val="009333A8"/>
    <w:rsid w:val="00A72707"/>
    <w:rsid w:val="00AF01E1"/>
    <w:rsid w:val="00B45DB4"/>
    <w:rsid w:val="00BA12DB"/>
    <w:rsid w:val="00BF3280"/>
    <w:rsid w:val="00C06153"/>
    <w:rsid w:val="00C5037E"/>
    <w:rsid w:val="00C53E8B"/>
    <w:rsid w:val="00C6792C"/>
    <w:rsid w:val="00CC1846"/>
    <w:rsid w:val="00CF0883"/>
    <w:rsid w:val="00D4084E"/>
    <w:rsid w:val="00D50E5E"/>
    <w:rsid w:val="00D607CA"/>
    <w:rsid w:val="00DB5332"/>
    <w:rsid w:val="00DD2ED0"/>
    <w:rsid w:val="00E04C23"/>
    <w:rsid w:val="00E33550"/>
    <w:rsid w:val="00E3690A"/>
    <w:rsid w:val="00E409BC"/>
    <w:rsid w:val="00F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DE41"/>
  <w15:docId w15:val="{AF5FAACD-D752-4BC7-A6C2-95608B1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B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B533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DB5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Berivan Arslan Pekşen</dc:creator>
  <cp:lastModifiedBy>Merve Dündar</cp:lastModifiedBy>
  <cp:revision>8</cp:revision>
  <dcterms:created xsi:type="dcterms:W3CDTF">2020-01-03T05:53:00Z</dcterms:created>
  <dcterms:modified xsi:type="dcterms:W3CDTF">2020-02-14T11:44:00Z</dcterms:modified>
</cp:coreProperties>
</file>