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FB" w:rsidRDefault="00AE1EFB" w:rsidP="00003408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F5B5A" wp14:editId="53F07977">
            <wp:simplePos x="0" y="0"/>
            <wp:positionH relativeFrom="margin">
              <wp:align>center</wp:align>
            </wp:positionH>
            <wp:positionV relativeFrom="page">
              <wp:posOffset>209550</wp:posOffset>
            </wp:positionV>
            <wp:extent cx="31051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99B" w:rsidRPr="0077229D" w:rsidRDefault="00CA799B" w:rsidP="00003408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 w:rsidRPr="0077229D">
        <w:rPr>
          <w:rFonts w:asciiTheme="minorHAnsi" w:hAnsiTheme="minorHAnsi"/>
          <w:b/>
          <w:spacing w:val="-5"/>
          <w:sz w:val="56"/>
          <w:szCs w:val="22"/>
          <w:u w:val="single"/>
        </w:rPr>
        <w:t>BASIN BÜLTENİ</w:t>
      </w:r>
    </w:p>
    <w:p w:rsidR="00CA799B" w:rsidRPr="00D43924" w:rsidRDefault="00CA799B" w:rsidP="00CA799B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"/>
          <w:szCs w:val="22"/>
          <w:u w:val="single"/>
        </w:rPr>
      </w:pPr>
    </w:p>
    <w:p w:rsidR="00C46194" w:rsidRPr="00C46194" w:rsidRDefault="00C46194" w:rsidP="00CA799B">
      <w:pPr>
        <w:spacing w:line="276" w:lineRule="auto"/>
        <w:contextualSpacing/>
        <w:jc w:val="center"/>
        <w:rPr>
          <w:rFonts w:cs="Times New Roman"/>
          <w:b/>
          <w:sz w:val="48"/>
          <w:szCs w:val="36"/>
        </w:rPr>
      </w:pPr>
      <w:r w:rsidRPr="00C46194">
        <w:rPr>
          <w:rFonts w:cs="Times New Roman"/>
          <w:b/>
          <w:sz w:val="48"/>
          <w:szCs w:val="36"/>
        </w:rPr>
        <w:t xml:space="preserve">GÖÇ ve GÖÇMENLİK FİLMLERİ, FRANSIZ KÜLTÜR MERKEZİ’NDE </w:t>
      </w:r>
    </w:p>
    <w:p w:rsidR="00C46194" w:rsidRDefault="00C46194" w:rsidP="00CA799B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CA799B" w:rsidRDefault="00CA799B" w:rsidP="00CA799B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>İstanbul Kültür Üniversitesi</w:t>
      </w:r>
    </w:p>
    <w:p w:rsidR="00CA799B" w:rsidRDefault="00CA799B" w:rsidP="00CA799B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BF1731">
        <w:rPr>
          <w:rFonts w:cs="Times New Roman"/>
          <w:b/>
          <w:i/>
          <w:sz w:val="36"/>
          <w:szCs w:val="36"/>
        </w:rPr>
        <w:t xml:space="preserve">Sanat ve Tasarım Fakültesi, Sinema ve Televizyon Bölümü </w:t>
      </w:r>
      <w:r>
        <w:rPr>
          <w:rFonts w:cs="Times New Roman"/>
          <w:b/>
          <w:i/>
          <w:sz w:val="36"/>
          <w:szCs w:val="36"/>
        </w:rPr>
        <w:t xml:space="preserve">tarafından </w:t>
      </w:r>
      <w:r w:rsidRPr="00BF1731">
        <w:rPr>
          <w:rFonts w:cs="Times New Roman"/>
          <w:b/>
          <w:i/>
          <w:sz w:val="36"/>
          <w:szCs w:val="36"/>
        </w:rPr>
        <w:t xml:space="preserve">göç ve göçmenlik konularına dikkat çekmek amacıyla </w:t>
      </w:r>
      <w:r>
        <w:rPr>
          <w:rFonts w:cs="Times New Roman"/>
          <w:b/>
          <w:i/>
          <w:sz w:val="36"/>
          <w:szCs w:val="36"/>
        </w:rPr>
        <w:t xml:space="preserve">yürütülen </w:t>
      </w:r>
      <w:r w:rsidRPr="00BF1731">
        <w:rPr>
          <w:rFonts w:cs="Times New Roman"/>
          <w:b/>
          <w:i/>
          <w:sz w:val="36"/>
          <w:szCs w:val="36"/>
        </w:rPr>
        <w:t xml:space="preserve">“Arşivde Boğulmak” </w:t>
      </w:r>
      <w:r>
        <w:rPr>
          <w:rFonts w:cs="Times New Roman"/>
          <w:b/>
          <w:i/>
          <w:sz w:val="36"/>
          <w:szCs w:val="36"/>
        </w:rPr>
        <w:t>projesi film gösterimleri</w:t>
      </w:r>
      <w:r w:rsidR="009E7750">
        <w:rPr>
          <w:rFonts w:cs="Times New Roman"/>
          <w:b/>
          <w:i/>
          <w:sz w:val="36"/>
          <w:szCs w:val="36"/>
        </w:rPr>
        <w:t>, 13 Kasım Salı günü saat 14</w:t>
      </w:r>
      <w:r w:rsidR="00003408">
        <w:rPr>
          <w:rFonts w:cs="Times New Roman"/>
          <w:b/>
          <w:i/>
          <w:sz w:val="36"/>
          <w:szCs w:val="36"/>
        </w:rPr>
        <w:t>.</w:t>
      </w:r>
      <w:r w:rsidR="009E7750">
        <w:rPr>
          <w:rFonts w:cs="Times New Roman"/>
          <w:b/>
          <w:i/>
          <w:sz w:val="36"/>
          <w:szCs w:val="36"/>
        </w:rPr>
        <w:t>00’da</w:t>
      </w:r>
      <w:r>
        <w:rPr>
          <w:rFonts w:cs="Times New Roman"/>
          <w:b/>
          <w:i/>
          <w:sz w:val="36"/>
          <w:szCs w:val="36"/>
        </w:rPr>
        <w:t xml:space="preserve"> Fransız Kültür Merkezi’nde gerçekleştirilecek.</w:t>
      </w:r>
    </w:p>
    <w:p w:rsidR="00CA799B" w:rsidRPr="00AE1EFB" w:rsidRDefault="00CA799B" w:rsidP="00CA799B">
      <w:pPr>
        <w:spacing w:line="276" w:lineRule="auto"/>
        <w:contextualSpacing/>
        <w:jc w:val="center"/>
        <w:rPr>
          <w:rFonts w:cs="Times New Roman"/>
          <w:b/>
          <w:sz w:val="56"/>
          <w:szCs w:val="42"/>
        </w:rPr>
      </w:pPr>
    </w:p>
    <w:p w:rsidR="009E7750" w:rsidRDefault="009E7750" w:rsidP="009E7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CC3A77">
        <w:rPr>
          <w:rFonts w:cs="Times New Roman"/>
          <w:b/>
          <w:sz w:val="24"/>
          <w:szCs w:val="23"/>
        </w:rPr>
        <w:t>İstanbul Kültür ve Sanat Vakfı (İKSV)</w:t>
      </w:r>
      <w:r>
        <w:rPr>
          <w:rFonts w:cs="Times New Roman"/>
          <w:sz w:val="24"/>
          <w:szCs w:val="23"/>
        </w:rPr>
        <w:t xml:space="preserve"> tarafından </w:t>
      </w:r>
      <w:r w:rsidRPr="00CC3A77">
        <w:rPr>
          <w:rFonts w:cs="Times New Roman"/>
          <w:b/>
          <w:sz w:val="24"/>
          <w:szCs w:val="23"/>
        </w:rPr>
        <w:t>Okullar Okulu</w:t>
      </w:r>
      <w:r w:rsidRPr="00CC3A77">
        <w:rPr>
          <w:rFonts w:cs="Times New Roman"/>
          <w:sz w:val="24"/>
          <w:szCs w:val="23"/>
        </w:rPr>
        <w:t xml:space="preserve"> </w:t>
      </w:r>
      <w:r>
        <w:rPr>
          <w:rFonts w:cs="Times New Roman"/>
          <w:sz w:val="24"/>
          <w:szCs w:val="23"/>
        </w:rPr>
        <w:t>temasıyla gerçekleştirilen</w:t>
      </w:r>
      <w:r w:rsidRPr="00CC3A77">
        <w:rPr>
          <w:rFonts w:cs="Times New Roman"/>
          <w:sz w:val="24"/>
          <w:szCs w:val="23"/>
        </w:rPr>
        <w:t xml:space="preserve"> </w:t>
      </w:r>
      <w:r w:rsidRPr="00CC3A77">
        <w:rPr>
          <w:rFonts w:cs="Times New Roman"/>
          <w:b/>
          <w:sz w:val="24"/>
          <w:szCs w:val="23"/>
        </w:rPr>
        <w:t>4. İstanbul Tasarım Bienali</w:t>
      </w:r>
      <w:r w:rsidRPr="00CC3A77">
        <w:rPr>
          <w:rFonts w:cs="Times New Roman"/>
          <w:sz w:val="24"/>
          <w:szCs w:val="23"/>
        </w:rPr>
        <w:t>’n</w:t>
      </w:r>
      <w:r>
        <w:rPr>
          <w:rFonts w:cs="Times New Roman"/>
          <w:sz w:val="24"/>
          <w:szCs w:val="23"/>
        </w:rPr>
        <w:t xml:space="preserve">in altı temasından biri olan </w:t>
      </w:r>
      <w:r w:rsidR="00003408">
        <w:rPr>
          <w:rFonts w:cs="Times New Roman"/>
          <w:sz w:val="24"/>
          <w:szCs w:val="23"/>
        </w:rPr>
        <w:t xml:space="preserve">Dünya Okulu’nun tema </w:t>
      </w:r>
      <w:proofErr w:type="gramStart"/>
      <w:r w:rsidRPr="00CC3A77">
        <w:rPr>
          <w:rFonts w:cs="Times New Roman"/>
          <w:sz w:val="24"/>
          <w:szCs w:val="23"/>
        </w:rPr>
        <w:t>sponsorluğunu</w:t>
      </w:r>
      <w:proofErr w:type="gramEnd"/>
      <w:r w:rsidRPr="00CC3A77">
        <w:rPr>
          <w:rFonts w:cs="Times New Roman"/>
          <w:sz w:val="24"/>
          <w:szCs w:val="23"/>
        </w:rPr>
        <w:t xml:space="preserve"> üstlen</w:t>
      </w:r>
      <w:r>
        <w:rPr>
          <w:rFonts w:cs="Times New Roman"/>
          <w:sz w:val="24"/>
          <w:szCs w:val="23"/>
        </w:rPr>
        <w:t xml:space="preserve">en </w:t>
      </w:r>
      <w:r w:rsidRPr="003F6202">
        <w:rPr>
          <w:rFonts w:cs="Times New Roman"/>
          <w:b/>
          <w:sz w:val="24"/>
          <w:szCs w:val="23"/>
        </w:rPr>
        <w:t>İstanbul Kültür Üniversitesi</w:t>
      </w:r>
      <w:r>
        <w:rPr>
          <w:rFonts w:cs="Times New Roman"/>
          <w:b/>
          <w:sz w:val="24"/>
          <w:szCs w:val="23"/>
        </w:rPr>
        <w:t xml:space="preserve"> (İKÜ), </w:t>
      </w:r>
      <w:r w:rsidRPr="00536B6A">
        <w:rPr>
          <w:rFonts w:cs="Times New Roman"/>
          <w:sz w:val="24"/>
          <w:szCs w:val="23"/>
        </w:rPr>
        <w:t>göç ve göçmenlik konuların</w:t>
      </w:r>
      <w:r>
        <w:rPr>
          <w:rFonts w:cs="Times New Roman"/>
          <w:sz w:val="24"/>
          <w:szCs w:val="23"/>
        </w:rPr>
        <w:t xml:space="preserve">a dikkat çekmek amacıyla </w:t>
      </w:r>
      <w:r w:rsidRPr="00536B6A">
        <w:rPr>
          <w:rFonts w:cs="Times New Roman"/>
          <w:sz w:val="24"/>
          <w:szCs w:val="23"/>
        </w:rPr>
        <w:t>“Arşivde Boğulmak”</w:t>
      </w:r>
      <w:r>
        <w:rPr>
          <w:rFonts w:cs="Times New Roman"/>
          <w:b/>
          <w:sz w:val="24"/>
          <w:szCs w:val="23"/>
        </w:rPr>
        <w:t xml:space="preserve"> </w:t>
      </w:r>
      <w:r>
        <w:rPr>
          <w:rFonts w:cs="Times New Roman"/>
          <w:sz w:val="24"/>
          <w:szCs w:val="23"/>
        </w:rPr>
        <w:t>başlıklı projeye imza attı.</w:t>
      </w:r>
    </w:p>
    <w:p w:rsidR="009E7750" w:rsidRDefault="009E7750" w:rsidP="009E7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9E7750" w:rsidRDefault="00003408" w:rsidP="009E7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>
        <w:rPr>
          <w:rFonts w:cs="Times New Roman"/>
          <w:b/>
          <w:sz w:val="24"/>
          <w:szCs w:val="23"/>
        </w:rPr>
        <w:t xml:space="preserve">İKÜ </w:t>
      </w:r>
      <w:r w:rsidR="009E7750" w:rsidRPr="003F6202">
        <w:rPr>
          <w:rFonts w:cs="Times New Roman"/>
          <w:b/>
          <w:sz w:val="24"/>
          <w:szCs w:val="23"/>
        </w:rPr>
        <w:t>Sanat ve Tasarım Fakültesi</w:t>
      </w:r>
      <w:r w:rsidR="009E7750">
        <w:rPr>
          <w:rFonts w:cs="Times New Roman"/>
          <w:b/>
          <w:sz w:val="24"/>
          <w:szCs w:val="23"/>
        </w:rPr>
        <w:t xml:space="preserve">, </w:t>
      </w:r>
      <w:r w:rsidR="009E7750" w:rsidRPr="003F6202">
        <w:rPr>
          <w:rFonts w:cs="Times New Roman"/>
          <w:b/>
          <w:sz w:val="24"/>
          <w:szCs w:val="23"/>
        </w:rPr>
        <w:t>Sinema ve Televizyon Bölümü</w:t>
      </w:r>
      <w:r w:rsidR="009E7750">
        <w:rPr>
          <w:rFonts w:cs="Times New Roman"/>
          <w:sz w:val="24"/>
          <w:szCs w:val="23"/>
        </w:rPr>
        <w:t xml:space="preserve"> öğrencileri ile akademisyenlerinden </w:t>
      </w:r>
      <w:r w:rsidR="009E7750" w:rsidRPr="00536B6A">
        <w:rPr>
          <w:rFonts w:cs="Times New Roman"/>
          <w:sz w:val="24"/>
          <w:szCs w:val="23"/>
        </w:rPr>
        <w:t>oluşan proje ekibi</w:t>
      </w:r>
      <w:r w:rsidR="009E7750">
        <w:rPr>
          <w:rFonts w:cs="Times New Roman"/>
          <w:sz w:val="24"/>
          <w:szCs w:val="23"/>
        </w:rPr>
        <w:t>;</w:t>
      </w:r>
      <w:r w:rsidR="009E7750" w:rsidRPr="00536B6A">
        <w:rPr>
          <w:rFonts w:cs="Times New Roman"/>
          <w:sz w:val="24"/>
          <w:szCs w:val="23"/>
        </w:rPr>
        <w:t xml:space="preserve"> göçmenlerle ilgili faaliyetler yürüten ulusal </w:t>
      </w:r>
      <w:r w:rsidR="00C46194">
        <w:rPr>
          <w:rFonts w:cs="Times New Roman"/>
          <w:sz w:val="24"/>
          <w:szCs w:val="23"/>
        </w:rPr>
        <w:t>ve uluslararası kurumlar, sivil toplum örgütleri</w:t>
      </w:r>
      <w:r w:rsidR="009E7750" w:rsidRPr="00536B6A">
        <w:rPr>
          <w:rFonts w:cs="Times New Roman"/>
          <w:sz w:val="24"/>
          <w:szCs w:val="23"/>
        </w:rPr>
        <w:t xml:space="preserve">, yazılı basın, </w:t>
      </w:r>
      <w:r w:rsidR="00C46194">
        <w:rPr>
          <w:rFonts w:cs="Times New Roman"/>
          <w:sz w:val="24"/>
          <w:szCs w:val="23"/>
        </w:rPr>
        <w:t>görsel basın</w:t>
      </w:r>
      <w:r w:rsidR="009E7750" w:rsidRPr="00536B6A">
        <w:rPr>
          <w:rFonts w:cs="Times New Roman"/>
          <w:sz w:val="24"/>
          <w:szCs w:val="23"/>
        </w:rPr>
        <w:t xml:space="preserve">, ajanslar, üniversiteler gibi pek çok kurum ve kuruluşla iletişime geçerek göç ve göçmenler </w:t>
      </w:r>
      <w:r w:rsidR="009E7750">
        <w:rPr>
          <w:rFonts w:cs="Times New Roman"/>
          <w:sz w:val="24"/>
          <w:szCs w:val="23"/>
        </w:rPr>
        <w:t>konulu</w:t>
      </w:r>
      <w:r w:rsidR="009E7750" w:rsidRPr="00536B6A">
        <w:rPr>
          <w:rFonts w:cs="Times New Roman"/>
          <w:sz w:val="24"/>
          <w:szCs w:val="23"/>
        </w:rPr>
        <w:t xml:space="preserve"> </w:t>
      </w:r>
      <w:r w:rsidR="009E7750">
        <w:rPr>
          <w:rFonts w:cs="Times New Roman"/>
          <w:sz w:val="24"/>
          <w:szCs w:val="23"/>
        </w:rPr>
        <w:t xml:space="preserve">görsel-işitsel bir </w:t>
      </w:r>
      <w:r w:rsidR="009E7750" w:rsidRPr="00536B6A">
        <w:rPr>
          <w:rFonts w:cs="Times New Roman"/>
          <w:sz w:val="24"/>
          <w:szCs w:val="23"/>
        </w:rPr>
        <w:t xml:space="preserve">arşiv </w:t>
      </w:r>
      <w:r w:rsidR="009E7750">
        <w:rPr>
          <w:rFonts w:cs="Times New Roman"/>
          <w:sz w:val="24"/>
          <w:szCs w:val="23"/>
        </w:rPr>
        <w:t>oluşturdu</w:t>
      </w:r>
      <w:r w:rsidR="009E7750" w:rsidRPr="00536B6A">
        <w:rPr>
          <w:rFonts w:cs="Times New Roman"/>
          <w:sz w:val="24"/>
          <w:szCs w:val="23"/>
        </w:rPr>
        <w:t xml:space="preserve">. Üç ay süren çalışma sonrasında </w:t>
      </w:r>
      <w:r w:rsidR="009E7750">
        <w:rPr>
          <w:rFonts w:cs="Times New Roman"/>
          <w:sz w:val="24"/>
          <w:szCs w:val="23"/>
        </w:rPr>
        <w:t>ulaşılan</w:t>
      </w:r>
      <w:r w:rsidR="009E7750" w:rsidRPr="00536B6A">
        <w:rPr>
          <w:rFonts w:cs="Times New Roman"/>
          <w:sz w:val="24"/>
          <w:szCs w:val="23"/>
        </w:rPr>
        <w:t xml:space="preserve"> görüntüler bir havuz</w:t>
      </w:r>
      <w:r w:rsidR="009E7750">
        <w:rPr>
          <w:rFonts w:cs="Times New Roman"/>
          <w:sz w:val="24"/>
          <w:szCs w:val="23"/>
        </w:rPr>
        <w:t>da toplanarak</w:t>
      </w:r>
      <w:r w:rsidR="009E7750" w:rsidRPr="00536B6A">
        <w:rPr>
          <w:rFonts w:cs="Times New Roman"/>
          <w:sz w:val="24"/>
          <w:szCs w:val="23"/>
        </w:rPr>
        <w:t xml:space="preserve">, proje kapsamında filmler üretmek için </w:t>
      </w:r>
      <w:r w:rsidR="009E7750">
        <w:rPr>
          <w:rFonts w:cs="Times New Roman"/>
          <w:sz w:val="24"/>
          <w:szCs w:val="23"/>
        </w:rPr>
        <w:t xml:space="preserve">İstanbul </w:t>
      </w:r>
      <w:r w:rsidR="009E7750" w:rsidRPr="00536B6A">
        <w:rPr>
          <w:rFonts w:cs="Times New Roman"/>
          <w:sz w:val="24"/>
          <w:szCs w:val="23"/>
        </w:rPr>
        <w:t>Kültür Üniversitesi, Marmara Üniversitesi, Gelişim Üniversitesi ve Koç Üniversitesi</w:t>
      </w:r>
      <w:r w:rsidR="009E7750">
        <w:rPr>
          <w:rFonts w:cs="Times New Roman"/>
          <w:sz w:val="24"/>
          <w:szCs w:val="23"/>
        </w:rPr>
        <w:t>’n</w:t>
      </w:r>
      <w:r w:rsidR="009E7750" w:rsidRPr="00536B6A">
        <w:rPr>
          <w:rFonts w:cs="Times New Roman"/>
          <w:sz w:val="24"/>
          <w:szCs w:val="23"/>
        </w:rPr>
        <w:t xml:space="preserve">den başvuruda bulunan yaklaşık </w:t>
      </w:r>
      <w:r w:rsidR="009E7750">
        <w:rPr>
          <w:rFonts w:cs="Times New Roman"/>
          <w:sz w:val="24"/>
          <w:szCs w:val="23"/>
        </w:rPr>
        <w:t xml:space="preserve">20 </w:t>
      </w:r>
      <w:r w:rsidR="009E7750" w:rsidRPr="00536B6A">
        <w:rPr>
          <w:rFonts w:cs="Times New Roman"/>
          <w:sz w:val="24"/>
          <w:szCs w:val="23"/>
        </w:rPr>
        <w:t>öğrenciye iletildi.</w:t>
      </w:r>
    </w:p>
    <w:p w:rsidR="00AE1EFB" w:rsidRDefault="00AE1EFB" w:rsidP="009E7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003408" w:rsidRPr="00003408" w:rsidRDefault="00003408" w:rsidP="009E7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3"/>
        </w:rPr>
      </w:pPr>
      <w:r w:rsidRPr="00003408">
        <w:rPr>
          <w:rFonts w:cs="Times New Roman"/>
          <w:b/>
          <w:sz w:val="24"/>
          <w:szCs w:val="23"/>
        </w:rPr>
        <w:t>Film gösterimleri, herkese açık</w:t>
      </w:r>
      <w:bookmarkStart w:id="0" w:name="_GoBack"/>
      <w:bookmarkEnd w:id="0"/>
    </w:p>
    <w:p w:rsidR="00384D9D" w:rsidRDefault="00AE1EFB" w:rsidP="00384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AE1EFB">
        <w:rPr>
          <w:rFonts w:cs="Times New Roman"/>
          <w:sz w:val="24"/>
          <w:szCs w:val="23"/>
          <w:highlight w:val="yellow"/>
        </w:rPr>
        <w:lastRenderedPageBreak/>
        <w:t xml:space="preserve">22 Eylül-4 Kasım tarihleri arasında düzenlenen </w:t>
      </w:r>
      <w:r w:rsidRPr="00AE1EFB">
        <w:rPr>
          <w:rFonts w:cs="Times New Roman"/>
          <w:b/>
          <w:sz w:val="24"/>
          <w:szCs w:val="23"/>
          <w:highlight w:val="yellow"/>
        </w:rPr>
        <w:t>4. İstanbul Tasarım Bienali</w:t>
      </w:r>
      <w:r w:rsidRPr="00AE1EFB">
        <w:rPr>
          <w:rFonts w:cs="Times New Roman"/>
          <w:sz w:val="24"/>
          <w:szCs w:val="23"/>
          <w:highlight w:val="yellow"/>
        </w:rPr>
        <w:t>'ne paralel olarak yürütülen proje</w:t>
      </w:r>
      <w:r>
        <w:rPr>
          <w:rFonts w:cs="Times New Roman"/>
          <w:sz w:val="24"/>
          <w:szCs w:val="23"/>
        </w:rPr>
        <w:t xml:space="preserve"> </w:t>
      </w:r>
      <w:r w:rsidR="009E7750">
        <w:rPr>
          <w:rFonts w:cs="Times New Roman"/>
          <w:sz w:val="24"/>
          <w:szCs w:val="23"/>
        </w:rPr>
        <w:t>sonunda ortaya çıkan filmler</w:t>
      </w:r>
      <w:r w:rsidR="00003408">
        <w:rPr>
          <w:rFonts w:cs="Times New Roman"/>
          <w:sz w:val="24"/>
          <w:szCs w:val="23"/>
        </w:rPr>
        <w:t xml:space="preserve"> ise</w:t>
      </w:r>
      <w:r w:rsidR="009E7750">
        <w:rPr>
          <w:rFonts w:cs="Times New Roman"/>
          <w:sz w:val="24"/>
          <w:szCs w:val="23"/>
        </w:rPr>
        <w:t xml:space="preserve"> </w:t>
      </w:r>
      <w:r w:rsidR="009E7750" w:rsidRPr="00552E76">
        <w:rPr>
          <w:rFonts w:cs="Times New Roman"/>
          <w:b/>
          <w:sz w:val="24"/>
          <w:szCs w:val="23"/>
        </w:rPr>
        <w:t>13 Kasım Salı</w:t>
      </w:r>
      <w:r w:rsidR="009E7750">
        <w:rPr>
          <w:rFonts w:cs="Times New Roman"/>
          <w:sz w:val="24"/>
          <w:szCs w:val="23"/>
        </w:rPr>
        <w:t xml:space="preserve"> günü </w:t>
      </w:r>
      <w:r w:rsidR="009E7750" w:rsidRPr="00552E76">
        <w:rPr>
          <w:rFonts w:cs="Times New Roman"/>
          <w:b/>
          <w:sz w:val="24"/>
          <w:szCs w:val="23"/>
        </w:rPr>
        <w:t>saat 14</w:t>
      </w:r>
      <w:r w:rsidR="009E7750">
        <w:rPr>
          <w:rFonts w:cs="Times New Roman"/>
          <w:b/>
          <w:sz w:val="24"/>
          <w:szCs w:val="23"/>
        </w:rPr>
        <w:t>.</w:t>
      </w:r>
      <w:r w:rsidR="009E7750" w:rsidRPr="00552E76">
        <w:rPr>
          <w:rFonts w:cs="Times New Roman"/>
          <w:b/>
          <w:sz w:val="24"/>
          <w:szCs w:val="23"/>
        </w:rPr>
        <w:t>00</w:t>
      </w:r>
      <w:r w:rsidR="009E7750">
        <w:rPr>
          <w:rFonts w:cs="Times New Roman"/>
          <w:sz w:val="24"/>
          <w:szCs w:val="23"/>
        </w:rPr>
        <w:t xml:space="preserve">’da </w:t>
      </w:r>
      <w:r w:rsidR="009E7750" w:rsidRPr="009A7407">
        <w:rPr>
          <w:rFonts w:cs="Times New Roman"/>
          <w:b/>
          <w:sz w:val="24"/>
          <w:szCs w:val="23"/>
        </w:rPr>
        <w:t>Fransız Kültür Merkezi</w:t>
      </w:r>
      <w:r w:rsidR="009E7750">
        <w:rPr>
          <w:rFonts w:cs="Times New Roman"/>
          <w:sz w:val="24"/>
          <w:szCs w:val="23"/>
        </w:rPr>
        <w:t>’nde gösterime sunulacak</w:t>
      </w:r>
      <w:r w:rsidR="00003408">
        <w:rPr>
          <w:rFonts w:cs="Times New Roman"/>
          <w:sz w:val="24"/>
          <w:szCs w:val="23"/>
        </w:rPr>
        <w:t xml:space="preserve">. </w:t>
      </w:r>
      <w:r w:rsidR="009E7750">
        <w:rPr>
          <w:rFonts w:cs="Times New Roman"/>
          <w:sz w:val="24"/>
          <w:szCs w:val="23"/>
        </w:rPr>
        <w:t xml:space="preserve">İzlemek isteyen herkesin ücretsiz olarak katılabileceği film gösterimleriyle ilgili bilgi veren </w:t>
      </w:r>
      <w:r w:rsidR="009E7750" w:rsidRPr="00C12397">
        <w:rPr>
          <w:rFonts w:cs="Times New Roman"/>
          <w:b/>
          <w:sz w:val="24"/>
          <w:szCs w:val="23"/>
        </w:rPr>
        <w:t>İKÜ Sanat ve Tasarım</w:t>
      </w:r>
      <w:r w:rsidR="009E7750">
        <w:rPr>
          <w:rFonts w:cs="Times New Roman"/>
          <w:sz w:val="24"/>
          <w:szCs w:val="23"/>
        </w:rPr>
        <w:t xml:space="preserve"> </w:t>
      </w:r>
      <w:r w:rsidR="009E7750" w:rsidRPr="00C12397">
        <w:rPr>
          <w:rFonts w:cs="Times New Roman"/>
          <w:b/>
          <w:sz w:val="24"/>
          <w:szCs w:val="23"/>
        </w:rPr>
        <w:t>Fakültesi</w:t>
      </w:r>
      <w:r w:rsidR="009E7750">
        <w:rPr>
          <w:rFonts w:cs="Times New Roman"/>
          <w:sz w:val="24"/>
          <w:szCs w:val="23"/>
        </w:rPr>
        <w:t xml:space="preserve"> Öğretim </w:t>
      </w:r>
      <w:r w:rsidR="009E7750" w:rsidRPr="00003408">
        <w:rPr>
          <w:rFonts w:cs="Times New Roman"/>
          <w:sz w:val="24"/>
          <w:szCs w:val="23"/>
        </w:rPr>
        <w:t xml:space="preserve">Görevlisi </w:t>
      </w:r>
      <w:r w:rsidR="00003408" w:rsidRPr="00003408">
        <w:rPr>
          <w:rFonts w:cs="Times New Roman"/>
          <w:sz w:val="24"/>
          <w:szCs w:val="23"/>
        </w:rPr>
        <w:t xml:space="preserve">ve </w:t>
      </w:r>
      <w:r w:rsidR="00541D57" w:rsidRPr="00003408">
        <w:rPr>
          <w:rFonts w:cs="Times New Roman"/>
          <w:sz w:val="24"/>
          <w:szCs w:val="23"/>
        </w:rPr>
        <w:t xml:space="preserve">Proje </w:t>
      </w:r>
      <w:r w:rsidR="00003408" w:rsidRPr="00003408">
        <w:rPr>
          <w:rFonts w:cs="Times New Roman"/>
          <w:sz w:val="24"/>
          <w:szCs w:val="23"/>
        </w:rPr>
        <w:t>K</w:t>
      </w:r>
      <w:r w:rsidR="000C7666" w:rsidRPr="00003408">
        <w:rPr>
          <w:rFonts w:cs="Times New Roman"/>
          <w:sz w:val="24"/>
          <w:szCs w:val="23"/>
        </w:rPr>
        <w:t>oo</w:t>
      </w:r>
      <w:r w:rsidR="001C0AAC" w:rsidRPr="00003408">
        <w:rPr>
          <w:rFonts w:cs="Times New Roman"/>
          <w:sz w:val="24"/>
          <w:szCs w:val="23"/>
        </w:rPr>
        <w:t>r</w:t>
      </w:r>
      <w:r w:rsidR="000C7666" w:rsidRPr="00003408">
        <w:rPr>
          <w:rFonts w:cs="Times New Roman"/>
          <w:sz w:val="24"/>
          <w:szCs w:val="23"/>
        </w:rPr>
        <w:t>dinatörü</w:t>
      </w:r>
      <w:r w:rsidR="00541D57" w:rsidRPr="00003408">
        <w:rPr>
          <w:rFonts w:cs="Times New Roman"/>
          <w:sz w:val="24"/>
          <w:szCs w:val="23"/>
        </w:rPr>
        <w:t xml:space="preserve"> </w:t>
      </w:r>
      <w:r w:rsidR="00541D57" w:rsidRPr="00003408">
        <w:rPr>
          <w:rFonts w:cs="Times New Roman"/>
          <w:b/>
          <w:sz w:val="24"/>
          <w:szCs w:val="23"/>
        </w:rPr>
        <w:t>Selda Salman</w:t>
      </w:r>
      <w:r w:rsidR="00003408" w:rsidRPr="00003408">
        <w:rPr>
          <w:rFonts w:cs="Times New Roman"/>
          <w:sz w:val="24"/>
          <w:szCs w:val="23"/>
        </w:rPr>
        <w:t>,</w:t>
      </w:r>
      <w:r w:rsidR="00541D57" w:rsidRPr="00003408">
        <w:rPr>
          <w:rFonts w:cs="Times New Roman"/>
          <w:sz w:val="24"/>
          <w:szCs w:val="23"/>
        </w:rPr>
        <w:t xml:space="preserve"> “Farklı üniversitelerden projeye katılan öğrenciler Ekim ayı boyunca ellerindeki malzeme</w:t>
      </w:r>
      <w:r w:rsidR="00003408" w:rsidRPr="00003408">
        <w:rPr>
          <w:rFonts w:cs="Times New Roman"/>
          <w:sz w:val="24"/>
          <w:szCs w:val="23"/>
        </w:rPr>
        <w:t>ler</w:t>
      </w:r>
      <w:r w:rsidR="00541D57" w:rsidRPr="00003408">
        <w:rPr>
          <w:rFonts w:cs="Times New Roman"/>
          <w:sz w:val="24"/>
          <w:szCs w:val="23"/>
        </w:rPr>
        <w:t xml:space="preserve">le film üretmek için uğraştılar ve </w:t>
      </w:r>
      <w:r w:rsidR="009A7407" w:rsidRPr="00003408">
        <w:rPr>
          <w:rFonts w:cs="Times New Roman"/>
          <w:sz w:val="24"/>
          <w:szCs w:val="23"/>
        </w:rPr>
        <w:t>göçmenlikle ilgili süreçleri görüntüler üzerinden</w:t>
      </w:r>
      <w:r w:rsidR="00541D57" w:rsidRPr="00003408">
        <w:rPr>
          <w:rFonts w:cs="Times New Roman"/>
          <w:sz w:val="24"/>
          <w:szCs w:val="23"/>
        </w:rPr>
        <w:t xml:space="preserve"> deneyimlediler. </w:t>
      </w:r>
      <w:r w:rsidR="001A7139" w:rsidRPr="00003408">
        <w:rPr>
          <w:rFonts w:cs="Times New Roman"/>
          <w:sz w:val="24"/>
          <w:szCs w:val="23"/>
        </w:rPr>
        <w:t xml:space="preserve">Bu </w:t>
      </w:r>
      <w:r w:rsidR="009A7407" w:rsidRPr="00003408">
        <w:rPr>
          <w:rFonts w:cs="Times New Roman"/>
          <w:sz w:val="24"/>
          <w:szCs w:val="23"/>
        </w:rPr>
        <w:t>görüntülerle</w:t>
      </w:r>
      <w:r w:rsidR="00541D57" w:rsidRPr="00003408">
        <w:rPr>
          <w:rFonts w:cs="Times New Roman"/>
          <w:sz w:val="24"/>
          <w:szCs w:val="23"/>
        </w:rPr>
        <w:t xml:space="preserve"> günl</w:t>
      </w:r>
      <w:r w:rsidR="001A7139" w:rsidRPr="00003408">
        <w:rPr>
          <w:rFonts w:cs="Times New Roman"/>
          <w:sz w:val="24"/>
          <w:szCs w:val="23"/>
        </w:rPr>
        <w:t>er boyunca karşı karşıya olmak öğrencilerimizi derinden etkiledi</w:t>
      </w:r>
      <w:r w:rsidR="00541D57" w:rsidRPr="00003408">
        <w:rPr>
          <w:rFonts w:cs="Times New Roman"/>
          <w:sz w:val="24"/>
          <w:szCs w:val="23"/>
        </w:rPr>
        <w:t xml:space="preserve">. </w:t>
      </w:r>
      <w:r w:rsidR="00003408" w:rsidRPr="00003408">
        <w:rPr>
          <w:rFonts w:cs="Times New Roman"/>
          <w:sz w:val="24"/>
          <w:szCs w:val="23"/>
        </w:rPr>
        <w:t xml:space="preserve">Hattı bazı öğrenciler görüntülerin, </w:t>
      </w:r>
      <w:r w:rsidR="009A7407" w:rsidRPr="00003408">
        <w:rPr>
          <w:rFonts w:cs="Times New Roman"/>
          <w:sz w:val="24"/>
          <w:szCs w:val="23"/>
        </w:rPr>
        <w:t>göç ve göçmenliğe</w:t>
      </w:r>
      <w:r w:rsidR="00541D57" w:rsidRPr="00003408">
        <w:rPr>
          <w:rFonts w:cs="Times New Roman"/>
          <w:sz w:val="24"/>
          <w:szCs w:val="23"/>
        </w:rPr>
        <w:t xml:space="preserve"> bakışlarını değiştirdiğini dile getirdi. </w:t>
      </w:r>
      <w:r w:rsidR="009A7407" w:rsidRPr="00003408">
        <w:rPr>
          <w:rFonts w:cs="Times New Roman"/>
          <w:sz w:val="24"/>
          <w:szCs w:val="23"/>
        </w:rPr>
        <w:t>Bu, tam da projen</w:t>
      </w:r>
      <w:r w:rsidR="00003408" w:rsidRPr="00003408">
        <w:rPr>
          <w:rFonts w:cs="Times New Roman"/>
          <w:sz w:val="24"/>
          <w:szCs w:val="23"/>
        </w:rPr>
        <w:t>in hedeflediği etkilerden biriydi. Şimdi film gösterimleriy</w:t>
      </w:r>
      <w:r w:rsidR="009A7407" w:rsidRPr="00003408">
        <w:rPr>
          <w:rFonts w:cs="Times New Roman"/>
          <w:sz w:val="24"/>
          <w:szCs w:val="23"/>
        </w:rPr>
        <w:t>le izleyiciye de bu duyguyu iletmeyi amaçlıyoruz.”</w:t>
      </w:r>
      <w:r w:rsidR="00003408">
        <w:rPr>
          <w:rFonts w:cs="Times New Roman"/>
          <w:sz w:val="24"/>
          <w:szCs w:val="23"/>
        </w:rPr>
        <w:t xml:space="preserve"> diye konuştu.</w:t>
      </w:r>
    </w:p>
    <w:p w:rsidR="00384D9D" w:rsidRDefault="00384D9D" w:rsidP="00384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226584" w:rsidRPr="00F6617A" w:rsidRDefault="00226584">
      <w:pPr>
        <w:rPr>
          <w:b/>
        </w:rPr>
      </w:pPr>
    </w:p>
    <w:sectPr w:rsidR="00226584" w:rsidRPr="00F6617A" w:rsidSect="008B60E5">
      <w:pgSz w:w="11906" w:h="16838"/>
      <w:pgMar w:top="126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2"/>
    <w:rsid w:val="00003408"/>
    <w:rsid w:val="000874EE"/>
    <w:rsid w:val="000C7666"/>
    <w:rsid w:val="001A7139"/>
    <w:rsid w:val="001C0AAC"/>
    <w:rsid w:val="00226584"/>
    <w:rsid w:val="002E5B91"/>
    <w:rsid w:val="003634B2"/>
    <w:rsid w:val="00384D9D"/>
    <w:rsid w:val="00541D57"/>
    <w:rsid w:val="00593E0A"/>
    <w:rsid w:val="008B60E5"/>
    <w:rsid w:val="009A7407"/>
    <w:rsid w:val="009E7750"/>
    <w:rsid w:val="00A00547"/>
    <w:rsid w:val="00AD3A60"/>
    <w:rsid w:val="00AE1EFB"/>
    <w:rsid w:val="00B519D9"/>
    <w:rsid w:val="00C46194"/>
    <w:rsid w:val="00CA799B"/>
    <w:rsid w:val="00D409C2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5734"/>
  <w15:chartTrackingRefBased/>
  <w15:docId w15:val="{503F9CF5-9C32-4FE1-9D25-9F9D80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Salman Sakızlı</dc:creator>
  <cp:keywords/>
  <dc:description/>
  <cp:lastModifiedBy>Berivan Arslan Pekşen</cp:lastModifiedBy>
  <cp:revision>4</cp:revision>
  <dcterms:created xsi:type="dcterms:W3CDTF">2018-10-30T11:56:00Z</dcterms:created>
  <dcterms:modified xsi:type="dcterms:W3CDTF">2018-11-01T10:40:00Z</dcterms:modified>
</cp:coreProperties>
</file>