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C0" w:rsidRPr="0000516E" w:rsidRDefault="00CB70EC" w:rsidP="00CE09C0">
      <w:pPr>
        <w:ind w:right="-2"/>
        <w:rPr>
          <w:rFonts w:asciiTheme="minorHAnsi" w:hAnsiTheme="minorHAnsi" w:cstheme="minorHAnsi"/>
          <w:b/>
          <w:sz w:val="22"/>
          <w:szCs w:val="22"/>
        </w:rPr>
      </w:pPr>
      <w:r w:rsidRPr="0000516E">
        <w:drawing>
          <wp:anchor distT="0" distB="0" distL="114300" distR="114300" simplePos="0" relativeHeight="251659264" behindDoc="0" locked="0" layoutInCell="1" allowOverlap="1" wp14:anchorId="405EDAA4" wp14:editId="11F6A0D8">
            <wp:simplePos x="0" y="0"/>
            <wp:positionH relativeFrom="margin">
              <wp:posOffset>1598295</wp:posOffset>
            </wp:positionH>
            <wp:positionV relativeFrom="topMargin">
              <wp:posOffset>277495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0EC" w:rsidRPr="0000516E" w:rsidRDefault="00CB70EC" w:rsidP="00CB70EC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</w:p>
    <w:p w:rsidR="00CB70EC" w:rsidRPr="0000516E" w:rsidRDefault="00CB70EC" w:rsidP="00CB70EC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00516E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BASIN BÜLTENİ</w:t>
      </w:r>
    </w:p>
    <w:p w:rsidR="00CB70EC" w:rsidRPr="0000516E" w:rsidRDefault="00CB70EC" w:rsidP="00CB70EC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</w:p>
    <w:p w:rsidR="00CB70EC" w:rsidRPr="0000516E" w:rsidRDefault="00CB70EC" w:rsidP="00CB70EC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160"/>
          <w:szCs w:val="22"/>
          <w:u w:val="single"/>
          <w:lang w:val="tr-TR"/>
        </w:rPr>
      </w:pPr>
      <w:r w:rsidRPr="0000516E">
        <w:rPr>
          <w:rFonts w:asciiTheme="minorHAnsi" w:hAnsiTheme="minorHAnsi" w:cstheme="minorHAnsi"/>
          <w:b/>
          <w:sz w:val="44"/>
          <w:szCs w:val="22"/>
          <w:lang w:val="tr-TR"/>
        </w:rPr>
        <w:t>ÜNLÜ ARAŞTIRMACI SUSAN BLACKMORE’UN “BİLİNÇ” KİTABI TÜRKÇEDE</w:t>
      </w:r>
    </w:p>
    <w:p w:rsidR="00CE09C0" w:rsidRPr="0000516E" w:rsidRDefault="00CE09C0" w:rsidP="00CE09C0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:rsidR="00CB70EC" w:rsidRPr="0000516E" w:rsidRDefault="00CB70EC" w:rsidP="0000516E">
      <w:pPr>
        <w:ind w:right="-2"/>
        <w:jc w:val="center"/>
        <w:rPr>
          <w:rFonts w:asciiTheme="minorHAnsi" w:hAnsiTheme="minorHAnsi" w:cstheme="minorHAnsi"/>
          <w:b/>
          <w:i/>
          <w:sz w:val="36"/>
          <w:szCs w:val="22"/>
        </w:rPr>
      </w:pPr>
    </w:p>
    <w:p w:rsidR="0097601F" w:rsidRPr="0000516E" w:rsidRDefault="00E53C3D" w:rsidP="0000516E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b/>
          <w:i/>
          <w:sz w:val="32"/>
          <w:szCs w:val="22"/>
        </w:rPr>
      </w:pPr>
      <w:r w:rsidRPr="0000516E">
        <w:rPr>
          <w:rFonts w:asciiTheme="minorHAnsi" w:hAnsiTheme="minorHAnsi" w:cstheme="minorHAnsi"/>
          <w:b/>
          <w:i/>
          <w:sz w:val="32"/>
          <w:szCs w:val="22"/>
        </w:rPr>
        <w:t>İ</w:t>
      </w:r>
      <w:r w:rsidR="009120F7" w:rsidRPr="0000516E">
        <w:rPr>
          <w:rFonts w:asciiTheme="minorHAnsi" w:hAnsiTheme="minorHAnsi" w:cstheme="minorHAnsi"/>
          <w:b/>
          <w:i/>
          <w:sz w:val="32"/>
          <w:szCs w:val="22"/>
        </w:rPr>
        <w:t>stanbul Kültür Üniversitesi (İ</w:t>
      </w:r>
      <w:r w:rsidRPr="0000516E">
        <w:rPr>
          <w:rFonts w:asciiTheme="minorHAnsi" w:hAnsiTheme="minorHAnsi" w:cstheme="minorHAnsi"/>
          <w:b/>
          <w:i/>
          <w:sz w:val="32"/>
          <w:szCs w:val="22"/>
        </w:rPr>
        <w:t>KÜ</w:t>
      </w:r>
      <w:r w:rsidR="009120F7" w:rsidRPr="0000516E">
        <w:rPr>
          <w:rFonts w:asciiTheme="minorHAnsi" w:hAnsiTheme="minorHAnsi" w:cstheme="minorHAnsi"/>
          <w:b/>
          <w:i/>
          <w:sz w:val="32"/>
          <w:szCs w:val="22"/>
        </w:rPr>
        <w:t>)</w:t>
      </w:r>
      <w:r w:rsidRPr="0000516E">
        <w:rPr>
          <w:rFonts w:asciiTheme="minorHAnsi" w:hAnsiTheme="minorHAnsi" w:cstheme="minorHAnsi"/>
          <w:b/>
          <w:i/>
          <w:sz w:val="32"/>
          <w:szCs w:val="22"/>
        </w:rPr>
        <w:t xml:space="preserve"> Yayınevi, O</w:t>
      </w:r>
      <w:r w:rsidR="0022644B" w:rsidRPr="0000516E">
        <w:rPr>
          <w:rFonts w:asciiTheme="minorHAnsi" w:hAnsiTheme="minorHAnsi" w:cstheme="minorHAnsi"/>
          <w:b/>
          <w:i/>
          <w:sz w:val="32"/>
          <w:szCs w:val="22"/>
        </w:rPr>
        <w:t>xford Üniversitesi Yayınevi’nin dünyaca ünlü dizisi</w:t>
      </w:r>
      <w:r w:rsidRPr="0000516E">
        <w:rPr>
          <w:rFonts w:asciiTheme="minorHAnsi" w:hAnsiTheme="minorHAnsi" w:cstheme="minorHAnsi"/>
          <w:b/>
          <w:i/>
          <w:sz w:val="32"/>
          <w:szCs w:val="22"/>
        </w:rPr>
        <w:t xml:space="preserve"> </w:t>
      </w:r>
      <w:r w:rsidR="00AE7FE4" w:rsidRPr="0000516E">
        <w:rPr>
          <w:rFonts w:asciiTheme="minorHAnsi" w:hAnsiTheme="minorHAnsi" w:cstheme="minorHAnsi"/>
          <w:b/>
          <w:i/>
          <w:sz w:val="32"/>
          <w:szCs w:val="22"/>
        </w:rPr>
        <w:t>“</w:t>
      </w:r>
      <w:proofErr w:type="spellStart"/>
      <w:r w:rsidRPr="0000516E">
        <w:rPr>
          <w:rFonts w:asciiTheme="minorHAnsi" w:hAnsiTheme="minorHAnsi" w:cstheme="minorHAnsi"/>
          <w:b/>
          <w:i/>
          <w:sz w:val="32"/>
          <w:szCs w:val="22"/>
        </w:rPr>
        <w:t>Very</w:t>
      </w:r>
      <w:proofErr w:type="spellEnd"/>
      <w:r w:rsidRPr="0000516E">
        <w:rPr>
          <w:rFonts w:asciiTheme="minorHAnsi" w:hAnsiTheme="minorHAnsi" w:cstheme="minorHAnsi"/>
          <w:b/>
          <w:i/>
          <w:sz w:val="32"/>
          <w:szCs w:val="22"/>
        </w:rPr>
        <w:t xml:space="preserve"> </w:t>
      </w:r>
      <w:proofErr w:type="spellStart"/>
      <w:r w:rsidRPr="0000516E">
        <w:rPr>
          <w:rFonts w:asciiTheme="minorHAnsi" w:hAnsiTheme="minorHAnsi" w:cstheme="minorHAnsi"/>
          <w:b/>
          <w:i/>
          <w:sz w:val="32"/>
          <w:szCs w:val="22"/>
        </w:rPr>
        <w:t>Short</w:t>
      </w:r>
      <w:proofErr w:type="spellEnd"/>
      <w:r w:rsidRPr="0000516E">
        <w:rPr>
          <w:rFonts w:asciiTheme="minorHAnsi" w:hAnsiTheme="minorHAnsi" w:cstheme="minorHAnsi"/>
          <w:b/>
          <w:i/>
          <w:sz w:val="32"/>
          <w:szCs w:val="22"/>
        </w:rPr>
        <w:t xml:space="preserve"> </w:t>
      </w:r>
      <w:proofErr w:type="spellStart"/>
      <w:r w:rsidRPr="0000516E">
        <w:rPr>
          <w:rFonts w:asciiTheme="minorHAnsi" w:hAnsiTheme="minorHAnsi" w:cstheme="minorHAnsi"/>
          <w:b/>
          <w:i/>
          <w:sz w:val="32"/>
          <w:szCs w:val="22"/>
        </w:rPr>
        <w:t>Introductions</w:t>
      </w:r>
      <w:r w:rsidR="00AE7FE4" w:rsidRPr="0000516E">
        <w:rPr>
          <w:rFonts w:asciiTheme="minorHAnsi" w:hAnsiTheme="minorHAnsi" w:cstheme="minorHAnsi"/>
          <w:b/>
          <w:i/>
          <w:sz w:val="32"/>
          <w:szCs w:val="22"/>
        </w:rPr>
        <w:t>”</w:t>
      </w:r>
      <w:r w:rsidR="0000516E" w:rsidRPr="0000516E">
        <w:rPr>
          <w:rFonts w:asciiTheme="minorHAnsi" w:hAnsiTheme="minorHAnsi" w:cstheme="minorHAnsi"/>
          <w:b/>
          <w:i/>
          <w:sz w:val="32"/>
          <w:szCs w:val="22"/>
        </w:rPr>
        <w:t>tan</w:t>
      </w:r>
      <w:proofErr w:type="spellEnd"/>
      <w:r w:rsidR="0000516E" w:rsidRPr="0000516E">
        <w:rPr>
          <w:rFonts w:asciiTheme="minorHAnsi" w:hAnsiTheme="minorHAnsi" w:cstheme="minorHAnsi"/>
          <w:b/>
          <w:i/>
          <w:sz w:val="32"/>
          <w:szCs w:val="22"/>
        </w:rPr>
        <w:t xml:space="preserve"> çıkan</w:t>
      </w:r>
      <w:r w:rsidR="0097601F" w:rsidRPr="0000516E">
        <w:rPr>
          <w:rFonts w:asciiTheme="minorHAnsi" w:hAnsiTheme="minorHAnsi" w:cstheme="minorHAnsi"/>
          <w:b/>
          <w:i/>
          <w:sz w:val="32"/>
          <w:szCs w:val="22"/>
        </w:rPr>
        <w:t xml:space="preserve"> “Bilinç” kitabını</w:t>
      </w:r>
      <w:r w:rsidR="0097601F" w:rsidRPr="0000516E">
        <w:rPr>
          <w:rFonts w:asciiTheme="minorHAnsi" w:hAnsiTheme="minorHAnsi" w:cstheme="minorHAnsi"/>
          <w:b/>
          <w:i/>
          <w:sz w:val="32"/>
          <w:szCs w:val="22"/>
        </w:rPr>
        <w:t xml:space="preserve"> </w:t>
      </w:r>
      <w:r w:rsidR="0000516E" w:rsidRPr="0000516E">
        <w:rPr>
          <w:rFonts w:asciiTheme="minorHAnsi" w:hAnsiTheme="minorHAnsi" w:cstheme="minorHAnsi"/>
          <w:b/>
          <w:i/>
          <w:sz w:val="32"/>
          <w:szCs w:val="22"/>
        </w:rPr>
        <w:t xml:space="preserve">Türkçeye kazandırdı. </w:t>
      </w:r>
    </w:p>
    <w:p w:rsidR="0097601F" w:rsidRPr="0000516E" w:rsidRDefault="0097601F" w:rsidP="00CB70EC">
      <w:p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97601F" w:rsidRPr="0000516E" w:rsidRDefault="0097601F" w:rsidP="00CB70EC">
      <w:pPr>
        <w:tabs>
          <w:tab w:val="left" w:pos="0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456FB8" w:rsidRDefault="0000516E" w:rsidP="00CD4BD0">
      <w:pPr>
        <w:tabs>
          <w:tab w:val="left" w:pos="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4BD0">
        <w:rPr>
          <w:rFonts w:asciiTheme="minorHAnsi" w:hAnsiTheme="minorHAnsi" w:cstheme="minorHAnsi"/>
          <w:b/>
          <w:sz w:val="22"/>
          <w:szCs w:val="22"/>
        </w:rPr>
        <w:t>İKÜ Yayınevi</w:t>
      </w:r>
      <w:r w:rsidRPr="0000516E">
        <w:rPr>
          <w:rFonts w:asciiTheme="minorHAnsi" w:hAnsiTheme="minorHAnsi" w:cstheme="minorHAnsi"/>
          <w:sz w:val="22"/>
          <w:szCs w:val="22"/>
        </w:rPr>
        <w:t xml:space="preserve">, </w:t>
      </w:r>
      <w:r w:rsidRPr="00CD4BD0">
        <w:rPr>
          <w:rFonts w:asciiTheme="minorHAnsi" w:hAnsiTheme="minorHAnsi" w:cstheme="minorHAnsi"/>
          <w:b/>
          <w:sz w:val="22"/>
          <w:szCs w:val="22"/>
        </w:rPr>
        <w:t>Oxford Üniversitesi Yayınevi</w:t>
      </w:r>
      <w:r w:rsidRPr="0000516E">
        <w:rPr>
          <w:rFonts w:asciiTheme="minorHAnsi" w:hAnsiTheme="minorHAnsi" w:cstheme="minorHAnsi"/>
          <w:sz w:val="22"/>
          <w:szCs w:val="22"/>
        </w:rPr>
        <w:t xml:space="preserve">’nin dünyaca ünlü </w:t>
      </w:r>
      <w:r w:rsidRPr="00CD4BD0">
        <w:rPr>
          <w:rFonts w:asciiTheme="minorHAnsi" w:hAnsiTheme="minorHAnsi" w:cstheme="minorHAnsi"/>
          <w:b/>
          <w:sz w:val="22"/>
          <w:szCs w:val="22"/>
        </w:rPr>
        <w:t>“</w:t>
      </w:r>
      <w:proofErr w:type="spellStart"/>
      <w:r w:rsidRPr="00CD4BD0">
        <w:rPr>
          <w:rFonts w:asciiTheme="minorHAnsi" w:hAnsiTheme="minorHAnsi" w:cstheme="minorHAnsi"/>
          <w:b/>
          <w:sz w:val="22"/>
          <w:szCs w:val="22"/>
        </w:rPr>
        <w:t>Very</w:t>
      </w:r>
      <w:proofErr w:type="spellEnd"/>
      <w:r w:rsidRPr="00CD4B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BD0">
        <w:rPr>
          <w:rFonts w:asciiTheme="minorHAnsi" w:hAnsiTheme="minorHAnsi" w:cstheme="minorHAnsi"/>
          <w:b/>
          <w:sz w:val="22"/>
          <w:szCs w:val="22"/>
        </w:rPr>
        <w:t>Short</w:t>
      </w:r>
      <w:proofErr w:type="spellEnd"/>
      <w:r w:rsidRPr="00CD4BD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D4BD0">
        <w:rPr>
          <w:rFonts w:asciiTheme="minorHAnsi" w:hAnsiTheme="minorHAnsi" w:cstheme="minorHAnsi"/>
          <w:b/>
          <w:sz w:val="22"/>
          <w:szCs w:val="22"/>
        </w:rPr>
        <w:t>Introductions</w:t>
      </w:r>
      <w:proofErr w:type="spellEnd"/>
      <w:r w:rsidRPr="00CD4BD0">
        <w:rPr>
          <w:rFonts w:asciiTheme="minorHAnsi" w:hAnsiTheme="minorHAnsi" w:cstheme="minorHAnsi"/>
          <w:b/>
          <w:sz w:val="22"/>
          <w:szCs w:val="22"/>
        </w:rPr>
        <w:t>”</w:t>
      </w:r>
      <w:r w:rsidRPr="0000516E">
        <w:rPr>
          <w:rFonts w:asciiTheme="minorHAnsi" w:hAnsiTheme="minorHAnsi" w:cstheme="minorHAnsi"/>
          <w:sz w:val="22"/>
          <w:szCs w:val="22"/>
        </w:rPr>
        <w:t xml:space="preserve"> dizisinden seçerek hazırladığı </w:t>
      </w:r>
      <w:r w:rsidRPr="00CD4BD0">
        <w:rPr>
          <w:rFonts w:asciiTheme="minorHAnsi" w:hAnsiTheme="minorHAnsi" w:cstheme="minorHAnsi"/>
          <w:b/>
          <w:sz w:val="22"/>
          <w:szCs w:val="22"/>
        </w:rPr>
        <w:t>“Çok Kısa Bir Başlangıç”</w:t>
      </w:r>
      <w:r w:rsidRPr="0000516E">
        <w:rPr>
          <w:rFonts w:asciiTheme="minorHAnsi" w:hAnsiTheme="minorHAnsi" w:cstheme="minorHAnsi"/>
          <w:sz w:val="22"/>
          <w:szCs w:val="22"/>
        </w:rPr>
        <w:t xml:space="preserve"> adlı kitap dizisini </w:t>
      </w:r>
      <w:r w:rsidRPr="0000516E">
        <w:rPr>
          <w:rFonts w:asciiTheme="minorHAnsi" w:hAnsiTheme="minorHAnsi" w:cstheme="minorHAnsi"/>
          <w:sz w:val="22"/>
          <w:szCs w:val="22"/>
        </w:rPr>
        <w:t>Türkçeye kazandırmaya devam ediyor</w:t>
      </w:r>
      <w:r w:rsidRPr="0000516E">
        <w:rPr>
          <w:rFonts w:asciiTheme="minorHAnsi" w:hAnsiTheme="minorHAnsi" w:cstheme="minorHAnsi"/>
          <w:sz w:val="22"/>
          <w:szCs w:val="22"/>
        </w:rPr>
        <w:t>. Yayınevi son olarak, b</w:t>
      </w:r>
      <w:r w:rsidR="00456FB8">
        <w:rPr>
          <w:rFonts w:asciiTheme="minorHAnsi" w:hAnsiTheme="minorHAnsi" w:cstheme="minorHAnsi"/>
          <w:sz w:val="22"/>
          <w:szCs w:val="22"/>
        </w:rPr>
        <w:t>ilinç, yapay zeka</w:t>
      </w:r>
      <w:r w:rsidRPr="0000516E">
        <w:rPr>
          <w:rFonts w:asciiTheme="minorHAnsi" w:hAnsiTheme="minorHAnsi" w:cstheme="minorHAnsi"/>
          <w:sz w:val="22"/>
          <w:szCs w:val="22"/>
        </w:rPr>
        <w:t xml:space="preserve">, özgür irade ve </w:t>
      </w:r>
      <w:proofErr w:type="gramStart"/>
      <w:r w:rsidRPr="0000516E">
        <w:rPr>
          <w:rFonts w:asciiTheme="minorHAnsi" w:hAnsiTheme="minorHAnsi" w:cstheme="minorHAnsi"/>
          <w:sz w:val="22"/>
          <w:szCs w:val="22"/>
        </w:rPr>
        <w:t>meditasyon</w:t>
      </w:r>
      <w:proofErr w:type="gramEnd"/>
      <w:r w:rsidRPr="0000516E">
        <w:rPr>
          <w:rFonts w:asciiTheme="minorHAnsi" w:hAnsiTheme="minorHAnsi" w:cstheme="minorHAnsi"/>
          <w:sz w:val="22"/>
          <w:szCs w:val="22"/>
        </w:rPr>
        <w:t xml:space="preserve"> alanlarındaki çal</w:t>
      </w:r>
      <w:r>
        <w:rPr>
          <w:rFonts w:asciiTheme="minorHAnsi" w:hAnsiTheme="minorHAnsi" w:cstheme="minorHAnsi"/>
          <w:sz w:val="22"/>
          <w:szCs w:val="22"/>
        </w:rPr>
        <w:t>ışmalarıyla tanınan araştırmacı</w:t>
      </w:r>
      <w:r w:rsidRPr="0000516E">
        <w:rPr>
          <w:rFonts w:asciiTheme="minorHAnsi" w:hAnsiTheme="minorHAnsi" w:cstheme="minorHAnsi"/>
          <w:sz w:val="22"/>
          <w:szCs w:val="22"/>
        </w:rPr>
        <w:t xml:space="preserve"> </w:t>
      </w:r>
      <w:r w:rsidR="00456FB8" w:rsidRPr="00CD4BD0">
        <w:rPr>
          <w:rFonts w:asciiTheme="minorHAnsi" w:hAnsiTheme="minorHAnsi" w:cstheme="minorHAnsi"/>
          <w:b/>
          <w:sz w:val="22"/>
          <w:szCs w:val="22"/>
        </w:rPr>
        <w:t xml:space="preserve">Dr. </w:t>
      </w:r>
      <w:r w:rsidRPr="00CD4BD0">
        <w:rPr>
          <w:rFonts w:asciiTheme="minorHAnsi" w:hAnsiTheme="minorHAnsi" w:cstheme="minorHAnsi"/>
          <w:b/>
          <w:sz w:val="22"/>
          <w:szCs w:val="22"/>
        </w:rPr>
        <w:t xml:space="preserve">Susan </w:t>
      </w:r>
      <w:proofErr w:type="spellStart"/>
      <w:r w:rsidRPr="00CD4BD0">
        <w:rPr>
          <w:rFonts w:asciiTheme="minorHAnsi" w:hAnsiTheme="minorHAnsi" w:cstheme="minorHAnsi"/>
          <w:b/>
          <w:sz w:val="22"/>
          <w:szCs w:val="22"/>
        </w:rPr>
        <w:t>Blackmore</w:t>
      </w:r>
      <w:r w:rsidRPr="0000516E">
        <w:rPr>
          <w:rFonts w:asciiTheme="minorHAnsi" w:hAnsiTheme="minorHAnsi" w:cstheme="minorHAnsi"/>
          <w:sz w:val="22"/>
          <w:szCs w:val="22"/>
        </w:rPr>
        <w:t>’un</w:t>
      </w:r>
      <w:proofErr w:type="spellEnd"/>
      <w:r w:rsidRPr="0000516E">
        <w:rPr>
          <w:rFonts w:asciiTheme="minorHAnsi" w:hAnsiTheme="minorHAnsi" w:cstheme="minorHAnsi"/>
          <w:sz w:val="22"/>
          <w:szCs w:val="22"/>
        </w:rPr>
        <w:t xml:space="preserve"> </w:t>
      </w:r>
      <w:r w:rsidRPr="00CD4BD0">
        <w:rPr>
          <w:rFonts w:asciiTheme="minorHAnsi" w:hAnsiTheme="minorHAnsi" w:cstheme="minorHAnsi"/>
          <w:b/>
          <w:sz w:val="22"/>
          <w:szCs w:val="22"/>
        </w:rPr>
        <w:t>“Bilinç”</w:t>
      </w:r>
      <w:r w:rsidRPr="0000516E">
        <w:rPr>
          <w:rFonts w:asciiTheme="minorHAnsi" w:hAnsiTheme="minorHAnsi" w:cstheme="minorHAnsi"/>
          <w:sz w:val="22"/>
          <w:szCs w:val="22"/>
        </w:rPr>
        <w:t xml:space="preserve"> adlı kitabını okurlarla buluşturdu.</w:t>
      </w:r>
      <w:r w:rsidR="00456FB8">
        <w:rPr>
          <w:rFonts w:asciiTheme="minorHAnsi" w:hAnsiTheme="minorHAnsi" w:cstheme="minorHAnsi"/>
          <w:sz w:val="22"/>
          <w:szCs w:val="22"/>
        </w:rPr>
        <w:t xml:space="preserve"> Dizinin altıncı kitabı olarak raflardaki yerini alan </w:t>
      </w:r>
      <w:r w:rsidR="00456FB8" w:rsidRPr="00CD4BD0">
        <w:rPr>
          <w:rFonts w:asciiTheme="minorHAnsi" w:hAnsiTheme="minorHAnsi" w:cstheme="minorHAnsi"/>
          <w:b/>
          <w:sz w:val="22"/>
          <w:szCs w:val="22"/>
        </w:rPr>
        <w:t>“Bilinç”</w:t>
      </w:r>
      <w:r w:rsidR="00456FB8">
        <w:rPr>
          <w:rFonts w:asciiTheme="minorHAnsi" w:hAnsiTheme="minorHAnsi" w:cstheme="minorHAnsi"/>
          <w:sz w:val="22"/>
          <w:szCs w:val="22"/>
        </w:rPr>
        <w:t xml:space="preserve"> için, </w:t>
      </w:r>
      <w:r w:rsidR="00456FB8">
        <w:rPr>
          <w:rFonts w:asciiTheme="minorHAnsi" w:hAnsiTheme="minorHAnsi" w:cstheme="minorHAnsi"/>
          <w:sz w:val="22"/>
          <w:szCs w:val="22"/>
        </w:rPr>
        <w:t>b</w:t>
      </w:r>
      <w:r w:rsidR="00456FB8" w:rsidRPr="0000516E">
        <w:rPr>
          <w:rFonts w:asciiTheme="minorHAnsi" w:hAnsiTheme="minorHAnsi" w:cstheme="minorHAnsi"/>
          <w:sz w:val="22"/>
          <w:szCs w:val="22"/>
        </w:rPr>
        <w:t xml:space="preserve">eyin alanındaki çalışmalarıyla bilinen </w:t>
      </w:r>
      <w:r w:rsidR="00456FB8" w:rsidRPr="0000516E">
        <w:rPr>
          <w:rFonts w:asciiTheme="minorHAnsi" w:hAnsiTheme="minorHAnsi" w:cstheme="minorHAnsi"/>
          <w:b/>
          <w:sz w:val="22"/>
          <w:szCs w:val="22"/>
        </w:rPr>
        <w:t>Prof. Dr. Sinan Canan</w:t>
      </w:r>
      <w:r w:rsidR="00456FB8">
        <w:rPr>
          <w:rFonts w:asciiTheme="minorHAnsi" w:hAnsiTheme="minorHAnsi" w:cstheme="minorHAnsi"/>
          <w:sz w:val="22"/>
          <w:szCs w:val="22"/>
        </w:rPr>
        <w:t xml:space="preserve"> da bir önsöz kaleme aldı. </w:t>
      </w:r>
      <w:r w:rsidR="00456FB8" w:rsidRPr="000051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4BD0" w:rsidRDefault="00456FB8" w:rsidP="00CD4BD0">
      <w:pPr>
        <w:tabs>
          <w:tab w:val="left" w:pos="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Okurları fiziksel varlıktan</w:t>
      </w:r>
      <w:r w:rsidR="00CD4BD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zihinsel derinliklere uzanan bir sorgulamaya davet eden kitap</w:t>
      </w:r>
      <w:r w:rsidR="00CD4BD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daha önce</w:t>
      </w:r>
      <w:r w:rsidRPr="00456FB8">
        <w:rPr>
          <w:rFonts w:asciiTheme="minorHAnsi" w:hAnsiTheme="minorHAnsi" w:cstheme="minorHAnsi"/>
          <w:sz w:val="22"/>
          <w:szCs w:val="22"/>
        </w:rPr>
        <w:t xml:space="preserve"> </w:t>
      </w:r>
      <w:r w:rsidRPr="0000516E">
        <w:rPr>
          <w:rFonts w:asciiTheme="minorHAnsi" w:hAnsiTheme="minorHAnsi" w:cstheme="minorHAnsi"/>
          <w:sz w:val="22"/>
          <w:szCs w:val="22"/>
        </w:rPr>
        <w:t>Almanca, İtalyanca, İsveççe, Arapça, Farsça, Romence ve Gürcüceye çevrilerek dü</w:t>
      </w:r>
      <w:r>
        <w:rPr>
          <w:rFonts w:asciiTheme="minorHAnsi" w:hAnsiTheme="minorHAnsi" w:cstheme="minorHAnsi"/>
          <w:sz w:val="22"/>
          <w:szCs w:val="22"/>
        </w:rPr>
        <w:t xml:space="preserve">nya çapında pek çok okura ulaştı. </w:t>
      </w:r>
      <w:r w:rsidR="00BF0A56" w:rsidRPr="00CD4BD0">
        <w:rPr>
          <w:rFonts w:asciiTheme="minorHAnsi" w:hAnsiTheme="minorHAnsi" w:cstheme="minorHAnsi"/>
          <w:b/>
          <w:sz w:val="22"/>
          <w:szCs w:val="22"/>
        </w:rPr>
        <w:t xml:space="preserve">ODTÜ </w:t>
      </w:r>
      <w:proofErr w:type="spellStart"/>
      <w:r w:rsidR="004B3B01" w:rsidRPr="00CD4BD0">
        <w:rPr>
          <w:rFonts w:asciiTheme="minorHAnsi" w:hAnsiTheme="minorHAnsi" w:cstheme="minorHAnsi"/>
          <w:b/>
          <w:sz w:val="22"/>
          <w:szCs w:val="22"/>
        </w:rPr>
        <w:t>Berimsel</w:t>
      </w:r>
      <w:proofErr w:type="spellEnd"/>
      <w:r w:rsidR="004B3B01" w:rsidRPr="00CD4BD0">
        <w:rPr>
          <w:rFonts w:asciiTheme="minorHAnsi" w:hAnsiTheme="minorHAnsi" w:cstheme="minorHAnsi"/>
          <w:b/>
          <w:sz w:val="22"/>
          <w:szCs w:val="22"/>
        </w:rPr>
        <w:t xml:space="preserve"> Ontoloji Laboratuvarı</w:t>
      </w:r>
      <w:r w:rsidR="001D3D3B" w:rsidRPr="0000516E">
        <w:rPr>
          <w:rFonts w:asciiTheme="minorHAnsi" w:hAnsiTheme="minorHAnsi" w:cstheme="minorHAnsi"/>
          <w:sz w:val="22"/>
          <w:szCs w:val="22"/>
        </w:rPr>
        <w:t xml:space="preserve"> araştırmacılarından </w:t>
      </w:r>
      <w:r w:rsidR="004B3B01" w:rsidRPr="00CD4BD0">
        <w:rPr>
          <w:rFonts w:asciiTheme="minorHAnsi" w:hAnsiTheme="minorHAnsi" w:cstheme="minorHAnsi"/>
          <w:b/>
          <w:sz w:val="22"/>
          <w:szCs w:val="22"/>
        </w:rPr>
        <w:t>Oğuz Akçelik</w:t>
      </w:r>
      <w:r w:rsidR="00082F97" w:rsidRPr="0000516E">
        <w:rPr>
          <w:rFonts w:asciiTheme="minorHAnsi" w:hAnsiTheme="minorHAnsi" w:cstheme="minorHAnsi"/>
          <w:sz w:val="22"/>
          <w:szCs w:val="22"/>
        </w:rPr>
        <w:t xml:space="preserve"> tarafından </w:t>
      </w:r>
      <w:r w:rsidR="00585CEA" w:rsidRPr="0000516E">
        <w:rPr>
          <w:rFonts w:asciiTheme="minorHAnsi" w:hAnsiTheme="minorHAnsi" w:cstheme="minorHAnsi"/>
          <w:sz w:val="22"/>
          <w:szCs w:val="22"/>
        </w:rPr>
        <w:t xml:space="preserve">Türkçeye </w:t>
      </w:r>
      <w:r>
        <w:rPr>
          <w:rFonts w:asciiTheme="minorHAnsi" w:hAnsiTheme="minorHAnsi" w:cstheme="minorHAnsi"/>
          <w:sz w:val="22"/>
          <w:szCs w:val="22"/>
        </w:rPr>
        <w:t xml:space="preserve">çevrilen </w:t>
      </w:r>
      <w:r w:rsidR="00CD4BD0" w:rsidRPr="00CD4BD0">
        <w:rPr>
          <w:rFonts w:asciiTheme="minorHAnsi" w:hAnsiTheme="minorHAnsi" w:cstheme="minorHAnsi"/>
          <w:b/>
          <w:sz w:val="22"/>
          <w:szCs w:val="22"/>
        </w:rPr>
        <w:t>“</w:t>
      </w:r>
      <w:r w:rsidRPr="00CD4BD0">
        <w:rPr>
          <w:rFonts w:asciiTheme="minorHAnsi" w:hAnsiTheme="minorHAnsi" w:cstheme="minorHAnsi"/>
          <w:b/>
          <w:sz w:val="22"/>
          <w:szCs w:val="22"/>
        </w:rPr>
        <w:t>Bilinç</w:t>
      </w:r>
      <w:r w:rsidR="00CD4BD0">
        <w:rPr>
          <w:rFonts w:asciiTheme="minorHAnsi" w:hAnsiTheme="minorHAnsi" w:cstheme="minorHAnsi"/>
          <w:b/>
          <w:sz w:val="22"/>
          <w:szCs w:val="22"/>
        </w:rPr>
        <w:t>”</w:t>
      </w:r>
      <w:r w:rsidR="00CD4BD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5582" w:rsidRPr="0000516E">
        <w:rPr>
          <w:rFonts w:asciiTheme="minorHAnsi" w:hAnsiTheme="minorHAnsi" w:cstheme="minorHAnsi"/>
          <w:sz w:val="22"/>
          <w:szCs w:val="22"/>
        </w:rPr>
        <w:t>beyin alanındaki çalışmalarıyla bilinen ve bu alandaki konuların ülkemizde geniş kitlelere ulaşabilmesinde önemli bir rol</w:t>
      </w:r>
      <w:r w:rsidR="00EC6E0D" w:rsidRPr="0000516E">
        <w:rPr>
          <w:rFonts w:asciiTheme="minorHAnsi" w:hAnsiTheme="minorHAnsi" w:cstheme="minorHAnsi"/>
          <w:sz w:val="22"/>
          <w:szCs w:val="22"/>
        </w:rPr>
        <w:t>ü olan</w:t>
      </w:r>
      <w:r w:rsidR="006F5582" w:rsidRPr="0000516E">
        <w:rPr>
          <w:rFonts w:asciiTheme="minorHAnsi" w:hAnsiTheme="minorHAnsi" w:cstheme="minorHAnsi"/>
          <w:sz w:val="22"/>
          <w:szCs w:val="22"/>
        </w:rPr>
        <w:t xml:space="preserve"> </w:t>
      </w:r>
      <w:r w:rsidR="004B3B01" w:rsidRPr="00CD4BD0">
        <w:rPr>
          <w:rFonts w:asciiTheme="minorHAnsi" w:hAnsiTheme="minorHAnsi" w:cstheme="minorHAnsi"/>
          <w:b/>
          <w:sz w:val="22"/>
          <w:szCs w:val="22"/>
        </w:rPr>
        <w:t>Prof. Dr. Sinan Canan</w:t>
      </w:r>
      <w:r w:rsidR="001869AF" w:rsidRPr="0000516E">
        <w:rPr>
          <w:rFonts w:asciiTheme="minorHAnsi" w:hAnsiTheme="minorHAnsi" w:cstheme="minorHAnsi"/>
          <w:sz w:val="22"/>
          <w:szCs w:val="22"/>
        </w:rPr>
        <w:t xml:space="preserve">’ın önsözüyle okur karşısına çıktı. </w:t>
      </w:r>
      <w:bookmarkStart w:id="0" w:name="_GoBack"/>
      <w:bookmarkEnd w:id="0"/>
    </w:p>
    <w:p w:rsidR="00CD4BD0" w:rsidRDefault="00CD4BD0" w:rsidP="00CD4BD0">
      <w:pPr>
        <w:tabs>
          <w:tab w:val="left" w:pos="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Dışarıdaki gerçekliğin ne olduğunu doğrudan deneyimleme </w:t>
      </w:r>
      <w:proofErr w:type="gramStart"/>
      <w:r>
        <w:rPr>
          <w:rFonts w:asciiTheme="minorHAnsi" w:hAnsiTheme="minorHAnsi" w:cstheme="minorHAnsi"/>
          <w:sz w:val="22"/>
          <w:szCs w:val="22"/>
        </w:rPr>
        <w:t>imkanı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olmadığını ifade eden </w:t>
      </w:r>
      <w:r w:rsidRPr="00CD4BD0">
        <w:rPr>
          <w:rFonts w:asciiTheme="minorHAnsi" w:hAnsiTheme="minorHAnsi" w:cstheme="minorHAnsi"/>
          <w:b/>
          <w:sz w:val="22"/>
          <w:szCs w:val="22"/>
        </w:rPr>
        <w:t>Prof. Dr. Canan</w:t>
      </w:r>
      <w:r w:rsidRPr="00CD4BD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önsözde ele aldığı bilinç araştırmaları hakkında, “</w:t>
      </w:r>
      <w:r w:rsidR="00456FB8" w:rsidRPr="0000516E">
        <w:rPr>
          <w:rFonts w:asciiTheme="minorHAnsi" w:hAnsiTheme="minorHAnsi" w:cstheme="minorHAnsi"/>
          <w:sz w:val="22"/>
          <w:szCs w:val="22"/>
        </w:rPr>
        <w:t xml:space="preserve">Zihnimizde oluşan imgeleri ve deneyimleri ‘gerçek’ olarak algılamaktan başka çaremiz yok. Fakat kendimize sürekli olarak ‘Acaba gerçek/hakikat nasıl bir şey?’ sorusunu sormadan da duramıyoruz (en azından bazılarımız). Tarihimizin başlangıcından beri de muhtemelen en önemli sorunumuz bu: Varlığımızın gizemini çözmek, tüm soruların sorusu olan o büyük sorunun cevabını yakalamak: ‘Ben aslında neyim?’ </w:t>
      </w:r>
      <w:r w:rsidRPr="00CD4BD0">
        <w:rPr>
          <w:rFonts w:asciiTheme="minorHAnsi" w:hAnsiTheme="minorHAnsi" w:cstheme="minorHAnsi"/>
          <w:b/>
          <w:sz w:val="22"/>
          <w:szCs w:val="22"/>
        </w:rPr>
        <w:t>“Bilinç”</w:t>
      </w:r>
      <w:r>
        <w:rPr>
          <w:rFonts w:asciiTheme="minorHAnsi" w:hAnsiTheme="minorHAnsi" w:cstheme="minorHAnsi"/>
          <w:sz w:val="22"/>
          <w:szCs w:val="22"/>
        </w:rPr>
        <w:t xml:space="preserve"> kitabı</w:t>
      </w:r>
      <w:r w:rsidR="00456FB8" w:rsidRPr="0000516E">
        <w:rPr>
          <w:rFonts w:asciiTheme="minorHAnsi" w:hAnsiTheme="minorHAnsi" w:cstheme="minorHAnsi"/>
          <w:sz w:val="22"/>
          <w:szCs w:val="22"/>
        </w:rPr>
        <w:t xml:space="preserve"> bu büyük soruna ilişkin yazılmış ne ilk metin ne de muhtemelen sonuncu olacak. Fakat yazar </w:t>
      </w:r>
      <w:r w:rsidR="00456FB8" w:rsidRPr="00CD4BD0">
        <w:rPr>
          <w:rFonts w:asciiTheme="minorHAnsi" w:hAnsiTheme="minorHAnsi" w:cstheme="minorHAnsi"/>
          <w:b/>
          <w:sz w:val="22"/>
          <w:szCs w:val="22"/>
        </w:rPr>
        <w:t xml:space="preserve">Susan </w:t>
      </w:r>
      <w:proofErr w:type="spellStart"/>
      <w:r w:rsidR="00456FB8" w:rsidRPr="00CD4BD0">
        <w:rPr>
          <w:rFonts w:asciiTheme="minorHAnsi" w:hAnsiTheme="minorHAnsi" w:cstheme="minorHAnsi"/>
          <w:b/>
          <w:sz w:val="22"/>
          <w:szCs w:val="22"/>
        </w:rPr>
        <w:t>Blackmore</w:t>
      </w:r>
      <w:proofErr w:type="spellEnd"/>
      <w:r w:rsidR="00456FB8" w:rsidRPr="0000516E">
        <w:rPr>
          <w:rFonts w:asciiTheme="minorHAnsi" w:hAnsiTheme="minorHAnsi" w:cstheme="minorHAnsi"/>
          <w:sz w:val="22"/>
          <w:szCs w:val="22"/>
        </w:rPr>
        <w:t xml:space="preserve"> 2017 yılı itibarıyla bilinç sorununa ilişkin tartışmaları gayet güzel bi</w:t>
      </w:r>
      <w:r>
        <w:rPr>
          <w:rFonts w:asciiTheme="minorHAnsi" w:hAnsiTheme="minorHAnsi" w:cstheme="minorHAnsi"/>
          <w:sz w:val="22"/>
          <w:szCs w:val="22"/>
        </w:rPr>
        <w:t xml:space="preserve">r özetle istifademize sunuyor” diye konuştu. </w:t>
      </w:r>
    </w:p>
    <w:p w:rsidR="001869AF" w:rsidRPr="00CD4BD0" w:rsidRDefault="001869AF" w:rsidP="00CD4BD0">
      <w:pPr>
        <w:tabs>
          <w:tab w:val="left" w:pos="0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16E">
        <w:rPr>
          <w:rFonts w:asciiTheme="minorHAnsi" w:hAnsiTheme="minorHAnsi" w:cstheme="minorHAnsi"/>
          <w:b/>
          <w:sz w:val="22"/>
          <w:szCs w:val="22"/>
        </w:rPr>
        <w:lastRenderedPageBreak/>
        <w:t>Bilin</w:t>
      </w:r>
      <w:r w:rsidR="00EC6E0D" w:rsidRPr="0000516E">
        <w:rPr>
          <w:rFonts w:asciiTheme="minorHAnsi" w:hAnsiTheme="minorHAnsi" w:cstheme="minorHAnsi"/>
          <w:b/>
          <w:sz w:val="22"/>
          <w:szCs w:val="22"/>
        </w:rPr>
        <w:t xml:space="preserve">ç Hakkında </w:t>
      </w:r>
      <w:proofErr w:type="spellStart"/>
      <w:r w:rsidR="00EC6E0D" w:rsidRPr="0000516E">
        <w:rPr>
          <w:rFonts w:asciiTheme="minorHAnsi" w:hAnsiTheme="minorHAnsi" w:cstheme="minorHAnsi"/>
          <w:b/>
          <w:sz w:val="22"/>
          <w:szCs w:val="22"/>
        </w:rPr>
        <w:t>Çokyönlü</w:t>
      </w:r>
      <w:proofErr w:type="spellEnd"/>
      <w:r w:rsidR="00EC6E0D" w:rsidRPr="0000516E">
        <w:rPr>
          <w:rFonts w:asciiTheme="minorHAnsi" w:hAnsiTheme="minorHAnsi" w:cstheme="minorHAnsi"/>
          <w:b/>
          <w:sz w:val="22"/>
          <w:szCs w:val="22"/>
        </w:rPr>
        <w:t xml:space="preserve"> Bir Sorgulama</w:t>
      </w:r>
    </w:p>
    <w:p w:rsidR="001869AF" w:rsidRPr="0000516E" w:rsidRDefault="00393968" w:rsidP="00CD4BD0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16E">
        <w:rPr>
          <w:rFonts w:asciiTheme="minorHAnsi" w:hAnsiTheme="minorHAnsi" w:cstheme="minorHAnsi"/>
          <w:sz w:val="22"/>
          <w:szCs w:val="22"/>
        </w:rPr>
        <w:t>Beyinle ilgili araştı</w:t>
      </w:r>
      <w:r w:rsidR="00CD4BD0">
        <w:rPr>
          <w:rFonts w:asciiTheme="minorHAnsi" w:hAnsiTheme="minorHAnsi" w:cstheme="minorHAnsi"/>
          <w:sz w:val="22"/>
          <w:szCs w:val="22"/>
        </w:rPr>
        <w:t>rmalarda ulaşılan yeni sonuçlar</w:t>
      </w:r>
      <w:r w:rsidRPr="0000516E">
        <w:rPr>
          <w:rFonts w:asciiTheme="minorHAnsi" w:hAnsiTheme="minorHAnsi" w:cstheme="minorHAnsi"/>
          <w:sz w:val="22"/>
          <w:szCs w:val="22"/>
        </w:rPr>
        <w:t xml:space="preserve"> bilinçle ilgili tartışmaları körüklerken</w:t>
      </w:r>
      <w:r w:rsidR="00CD4BD0">
        <w:rPr>
          <w:rFonts w:asciiTheme="minorHAnsi" w:hAnsiTheme="minorHAnsi" w:cstheme="minorHAnsi"/>
          <w:sz w:val="22"/>
          <w:szCs w:val="22"/>
        </w:rPr>
        <w:t>,</w:t>
      </w:r>
      <w:r w:rsidRPr="0000516E">
        <w:rPr>
          <w:rFonts w:asciiTheme="minorHAnsi" w:hAnsiTheme="minorHAnsi" w:cstheme="minorHAnsi"/>
          <w:sz w:val="22"/>
          <w:szCs w:val="22"/>
        </w:rPr>
        <w:t xml:space="preserve"> bu tartışmalara biyologlar, sinirbilimciler, psikologlar ve felsefeciler de katılıyor. Bu alandaki güncel keşiflerden ve süregiden tartışmalardan yola çıkan Susan </w:t>
      </w:r>
      <w:proofErr w:type="spellStart"/>
      <w:r w:rsidRPr="0000516E">
        <w:rPr>
          <w:rFonts w:asciiTheme="minorHAnsi" w:hAnsiTheme="minorHAnsi" w:cstheme="minorHAnsi"/>
          <w:sz w:val="22"/>
          <w:szCs w:val="22"/>
        </w:rPr>
        <w:t>Blackmore</w:t>
      </w:r>
      <w:proofErr w:type="spellEnd"/>
      <w:r w:rsidRPr="0000516E">
        <w:rPr>
          <w:rFonts w:asciiTheme="minorHAnsi" w:hAnsiTheme="minorHAnsi" w:cstheme="minorHAnsi"/>
          <w:sz w:val="22"/>
          <w:szCs w:val="22"/>
        </w:rPr>
        <w:t xml:space="preserve"> bu kitapta benliğin yapısını, dikkat mekanizmalarını, bilincin sinirsel bağıntılarını ve bilincin değişen durumlarının fizyolojisin</w:t>
      </w:r>
      <w:r w:rsidR="006F5582" w:rsidRPr="0000516E">
        <w:rPr>
          <w:rFonts w:asciiTheme="minorHAnsi" w:hAnsiTheme="minorHAnsi" w:cstheme="minorHAnsi"/>
          <w:sz w:val="22"/>
          <w:szCs w:val="22"/>
        </w:rPr>
        <w:t>i nasıl anladığımızı açıklıyor</w:t>
      </w:r>
      <w:r w:rsidR="00EC24A7" w:rsidRPr="0000516E">
        <w:rPr>
          <w:rFonts w:asciiTheme="minorHAnsi" w:hAnsiTheme="minorHAnsi" w:cstheme="minorHAnsi"/>
          <w:sz w:val="22"/>
          <w:szCs w:val="22"/>
        </w:rPr>
        <w:t>. B</w:t>
      </w:r>
      <w:r w:rsidR="006F5582" w:rsidRPr="0000516E">
        <w:rPr>
          <w:rFonts w:asciiTheme="minorHAnsi" w:hAnsiTheme="minorHAnsi" w:cstheme="minorHAnsi"/>
          <w:sz w:val="22"/>
          <w:szCs w:val="22"/>
        </w:rPr>
        <w:t xml:space="preserve">unu yaparken de okuru fiziksel varlığımızdan zihinsel derinliklerimize </w:t>
      </w:r>
      <w:r w:rsidR="00D245D0" w:rsidRPr="0000516E">
        <w:rPr>
          <w:rFonts w:asciiTheme="minorHAnsi" w:hAnsiTheme="minorHAnsi" w:cstheme="minorHAnsi"/>
          <w:sz w:val="22"/>
          <w:szCs w:val="22"/>
        </w:rPr>
        <w:t>uzanan</w:t>
      </w:r>
      <w:r w:rsidR="006F5582" w:rsidRPr="0000516E">
        <w:rPr>
          <w:rFonts w:asciiTheme="minorHAnsi" w:hAnsiTheme="minorHAnsi" w:cstheme="minorHAnsi"/>
          <w:sz w:val="22"/>
          <w:szCs w:val="22"/>
        </w:rPr>
        <w:t xml:space="preserve"> bir sorgulama</w:t>
      </w:r>
      <w:r w:rsidR="005874DE" w:rsidRPr="0000516E">
        <w:rPr>
          <w:rFonts w:asciiTheme="minorHAnsi" w:hAnsiTheme="minorHAnsi" w:cstheme="minorHAnsi"/>
          <w:sz w:val="22"/>
          <w:szCs w:val="22"/>
        </w:rPr>
        <w:t>ya</w:t>
      </w:r>
      <w:r w:rsidR="006F5582" w:rsidRPr="0000516E">
        <w:rPr>
          <w:rFonts w:asciiTheme="minorHAnsi" w:hAnsiTheme="minorHAnsi" w:cstheme="minorHAnsi"/>
          <w:sz w:val="22"/>
          <w:szCs w:val="22"/>
        </w:rPr>
        <w:t xml:space="preserve"> davet ediyor. </w:t>
      </w:r>
    </w:p>
    <w:p w:rsidR="00BB3CFD" w:rsidRPr="0000516E" w:rsidRDefault="00BB3CFD" w:rsidP="00CE09C0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BB3CFD" w:rsidRPr="0000516E" w:rsidRDefault="00BB3CFD" w:rsidP="00CE09C0">
      <w:pPr>
        <w:tabs>
          <w:tab w:val="left" w:pos="0"/>
        </w:tabs>
        <w:spacing w:before="240" w:after="120"/>
        <w:rPr>
          <w:rFonts w:asciiTheme="minorHAnsi" w:hAnsiTheme="minorHAnsi" w:cstheme="minorHAnsi"/>
          <w:sz w:val="22"/>
          <w:szCs w:val="22"/>
        </w:rPr>
        <w:sectPr w:rsidR="00BB3CFD" w:rsidRPr="0000516E" w:rsidSect="007C05D1">
          <w:headerReference w:type="default" r:id="rId9"/>
          <w:pgSz w:w="11906" w:h="16838" w:code="9"/>
          <w:pgMar w:top="1843" w:right="1133" w:bottom="851" w:left="1134" w:header="567" w:footer="0" w:gutter="0"/>
          <w:cols w:space="708"/>
          <w:docGrid w:linePitch="360"/>
        </w:sectPr>
      </w:pPr>
    </w:p>
    <w:p w:rsidR="00B747ED" w:rsidRPr="0000516E" w:rsidRDefault="00B747ED" w:rsidP="00CE09C0">
      <w:pPr>
        <w:tabs>
          <w:tab w:val="left" w:pos="3888"/>
        </w:tabs>
        <w:spacing w:after="120"/>
        <w:ind w:left="-284"/>
        <w:rPr>
          <w:rFonts w:asciiTheme="minorHAnsi" w:hAnsiTheme="minorHAnsi" w:cstheme="minorHAnsi"/>
          <w:sz w:val="22"/>
          <w:szCs w:val="22"/>
        </w:rPr>
        <w:sectPr w:rsidR="00B747ED" w:rsidRPr="0000516E" w:rsidSect="00416EB1">
          <w:type w:val="continuous"/>
          <w:pgSz w:w="11906" w:h="16838" w:code="9"/>
          <w:pgMar w:top="1702" w:right="1418" w:bottom="1135" w:left="1418" w:header="708" w:footer="0" w:gutter="0"/>
          <w:cols w:space="566"/>
          <w:docGrid w:linePitch="360"/>
        </w:sectPr>
      </w:pPr>
    </w:p>
    <w:p w:rsidR="0064563D" w:rsidRPr="0000516E" w:rsidRDefault="0064563D" w:rsidP="00CE09C0">
      <w:pPr>
        <w:tabs>
          <w:tab w:val="left" w:pos="3888"/>
        </w:tabs>
        <w:spacing w:after="120"/>
        <w:ind w:left="-284"/>
        <w:rPr>
          <w:rFonts w:asciiTheme="minorHAnsi" w:hAnsiTheme="minorHAnsi" w:cstheme="minorHAnsi"/>
          <w:sz w:val="22"/>
          <w:szCs w:val="22"/>
        </w:rPr>
      </w:pPr>
    </w:p>
    <w:sectPr w:rsidR="0064563D" w:rsidRPr="0000516E" w:rsidSect="00465AC7">
      <w:type w:val="continuous"/>
      <w:pgSz w:w="11906" w:h="16838" w:code="9"/>
      <w:pgMar w:top="1702" w:right="1418" w:bottom="1276" w:left="1418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53" w:rsidRDefault="008C4953">
      <w:r>
        <w:separator/>
      </w:r>
    </w:p>
  </w:endnote>
  <w:endnote w:type="continuationSeparator" w:id="0">
    <w:p w:rsidR="008C4953" w:rsidRDefault="008C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53" w:rsidRDefault="008C4953">
      <w:r>
        <w:separator/>
      </w:r>
    </w:p>
  </w:footnote>
  <w:footnote w:type="continuationSeparator" w:id="0">
    <w:p w:rsidR="008C4953" w:rsidRDefault="008C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5C1" w:rsidRDefault="00E005C1" w:rsidP="00D80900">
    <w:pPr>
      <w:pStyle w:val="stBilgi"/>
      <w:tabs>
        <w:tab w:val="clear" w:pos="4536"/>
        <w:tab w:val="center" w:pos="4820"/>
      </w:tabs>
    </w:pPr>
  </w:p>
  <w:p w:rsidR="00E005C1" w:rsidRDefault="00E005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E79"/>
    <w:multiLevelType w:val="hybridMultilevel"/>
    <w:tmpl w:val="7C984A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AB"/>
    <w:rsid w:val="00002F9D"/>
    <w:rsid w:val="0000516E"/>
    <w:rsid w:val="00005C81"/>
    <w:rsid w:val="00011FB8"/>
    <w:rsid w:val="0001235E"/>
    <w:rsid w:val="00014C13"/>
    <w:rsid w:val="00035716"/>
    <w:rsid w:val="00035AC7"/>
    <w:rsid w:val="00041DD8"/>
    <w:rsid w:val="00041EAF"/>
    <w:rsid w:val="0004258A"/>
    <w:rsid w:val="00042E80"/>
    <w:rsid w:val="00046B10"/>
    <w:rsid w:val="00047424"/>
    <w:rsid w:val="000477E3"/>
    <w:rsid w:val="00050445"/>
    <w:rsid w:val="00051AA8"/>
    <w:rsid w:val="00051E4D"/>
    <w:rsid w:val="000539F6"/>
    <w:rsid w:val="00055DE3"/>
    <w:rsid w:val="0005640D"/>
    <w:rsid w:val="00060746"/>
    <w:rsid w:val="00060DD5"/>
    <w:rsid w:val="00062217"/>
    <w:rsid w:val="0006606D"/>
    <w:rsid w:val="000717AA"/>
    <w:rsid w:val="00073C01"/>
    <w:rsid w:val="0007451A"/>
    <w:rsid w:val="000751B7"/>
    <w:rsid w:val="00081204"/>
    <w:rsid w:val="00082F97"/>
    <w:rsid w:val="00086641"/>
    <w:rsid w:val="00086BB1"/>
    <w:rsid w:val="00091901"/>
    <w:rsid w:val="000A3235"/>
    <w:rsid w:val="000B441E"/>
    <w:rsid w:val="000B4CF9"/>
    <w:rsid w:val="000B6928"/>
    <w:rsid w:val="000C1DD7"/>
    <w:rsid w:val="000C2736"/>
    <w:rsid w:val="000C3561"/>
    <w:rsid w:val="000C4235"/>
    <w:rsid w:val="000C51FE"/>
    <w:rsid w:val="000D2565"/>
    <w:rsid w:val="000D2768"/>
    <w:rsid w:val="000D2811"/>
    <w:rsid w:val="000D46E7"/>
    <w:rsid w:val="000D58E3"/>
    <w:rsid w:val="000D74B5"/>
    <w:rsid w:val="000E2EFC"/>
    <w:rsid w:val="000E6E1C"/>
    <w:rsid w:val="000F0EBE"/>
    <w:rsid w:val="000F32E0"/>
    <w:rsid w:val="000F4E04"/>
    <w:rsid w:val="001017ED"/>
    <w:rsid w:val="00113E51"/>
    <w:rsid w:val="00114B79"/>
    <w:rsid w:val="00115129"/>
    <w:rsid w:val="0012338C"/>
    <w:rsid w:val="00126A90"/>
    <w:rsid w:val="0013140A"/>
    <w:rsid w:val="001314A2"/>
    <w:rsid w:val="00133F92"/>
    <w:rsid w:val="001356E2"/>
    <w:rsid w:val="001364DC"/>
    <w:rsid w:val="00137098"/>
    <w:rsid w:val="0015010E"/>
    <w:rsid w:val="00153E04"/>
    <w:rsid w:val="001553BA"/>
    <w:rsid w:val="0015572D"/>
    <w:rsid w:val="00156C24"/>
    <w:rsid w:val="00161065"/>
    <w:rsid w:val="00162DBF"/>
    <w:rsid w:val="001667ED"/>
    <w:rsid w:val="00174121"/>
    <w:rsid w:val="00174797"/>
    <w:rsid w:val="00175364"/>
    <w:rsid w:val="001766C1"/>
    <w:rsid w:val="00183FC2"/>
    <w:rsid w:val="0018660B"/>
    <w:rsid w:val="001869AF"/>
    <w:rsid w:val="00186CE5"/>
    <w:rsid w:val="00192BC9"/>
    <w:rsid w:val="001A21E5"/>
    <w:rsid w:val="001A2CED"/>
    <w:rsid w:val="001A59FB"/>
    <w:rsid w:val="001A6415"/>
    <w:rsid w:val="001A6973"/>
    <w:rsid w:val="001A7B83"/>
    <w:rsid w:val="001B03AD"/>
    <w:rsid w:val="001B1E53"/>
    <w:rsid w:val="001C013E"/>
    <w:rsid w:val="001C1610"/>
    <w:rsid w:val="001D3AF1"/>
    <w:rsid w:val="001D3D3B"/>
    <w:rsid w:val="001D4E40"/>
    <w:rsid w:val="001D747A"/>
    <w:rsid w:val="001D7E7B"/>
    <w:rsid w:val="001E10A5"/>
    <w:rsid w:val="001E2968"/>
    <w:rsid w:val="001E3743"/>
    <w:rsid w:val="001E4A92"/>
    <w:rsid w:val="001F4F9D"/>
    <w:rsid w:val="002044DD"/>
    <w:rsid w:val="00210C2B"/>
    <w:rsid w:val="002210C0"/>
    <w:rsid w:val="0022644B"/>
    <w:rsid w:val="002268F1"/>
    <w:rsid w:val="00233910"/>
    <w:rsid w:val="002342C0"/>
    <w:rsid w:val="0023454D"/>
    <w:rsid w:val="00240DF9"/>
    <w:rsid w:val="0024741A"/>
    <w:rsid w:val="00247926"/>
    <w:rsid w:val="0025795B"/>
    <w:rsid w:val="002640F7"/>
    <w:rsid w:val="0027530F"/>
    <w:rsid w:val="00283269"/>
    <w:rsid w:val="002867B2"/>
    <w:rsid w:val="002A263B"/>
    <w:rsid w:val="002B1833"/>
    <w:rsid w:val="002B1EF8"/>
    <w:rsid w:val="002B64BE"/>
    <w:rsid w:val="002C01E0"/>
    <w:rsid w:val="002C4A74"/>
    <w:rsid w:val="002C6B22"/>
    <w:rsid w:val="002D0453"/>
    <w:rsid w:val="002D67B1"/>
    <w:rsid w:val="002E175B"/>
    <w:rsid w:val="002E5958"/>
    <w:rsid w:val="002F3790"/>
    <w:rsid w:val="002F4C61"/>
    <w:rsid w:val="0030341C"/>
    <w:rsid w:val="003073EF"/>
    <w:rsid w:val="00307F79"/>
    <w:rsid w:val="00311944"/>
    <w:rsid w:val="003122CA"/>
    <w:rsid w:val="00313C46"/>
    <w:rsid w:val="00314AD4"/>
    <w:rsid w:val="0032389C"/>
    <w:rsid w:val="003276D4"/>
    <w:rsid w:val="00327BAF"/>
    <w:rsid w:val="00332BBB"/>
    <w:rsid w:val="0033559D"/>
    <w:rsid w:val="0033593C"/>
    <w:rsid w:val="00337553"/>
    <w:rsid w:val="00342221"/>
    <w:rsid w:val="003445C8"/>
    <w:rsid w:val="00344678"/>
    <w:rsid w:val="00344ED3"/>
    <w:rsid w:val="00347751"/>
    <w:rsid w:val="00354611"/>
    <w:rsid w:val="00354E33"/>
    <w:rsid w:val="00361A87"/>
    <w:rsid w:val="003621DD"/>
    <w:rsid w:val="00362665"/>
    <w:rsid w:val="003730C9"/>
    <w:rsid w:val="00386B3D"/>
    <w:rsid w:val="00387437"/>
    <w:rsid w:val="00393968"/>
    <w:rsid w:val="003939AD"/>
    <w:rsid w:val="00394935"/>
    <w:rsid w:val="003A233F"/>
    <w:rsid w:val="003A3BCD"/>
    <w:rsid w:val="003A3EA0"/>
    <w:rsid w:val="003A51A0"/>
    <w:rsid w:val="003A5828"/>
    <w:rsid w:val="003A6A0D"/>
    <w:rsid w:val="003B270A"/>
    <w:rsid w:val="003C0B45"/>
    <w:rsid w:val="003C0FE3"/>
    <w:rsid w:val="003D4587"/>
    <w:rsid w:val="003E1CA8"/>
    <w:rsid w:val="003E204C"/>
    <w:rsid w:val="003E6B1C"/>
    <w:rsid w:val="003F28F1"/>
    <w:rsid w:val="003F3AA3"/>
    <w:rsid w:val="003F4244"/>
    <w:rsid w:val="003F45DA"/>
    <w:rsid w:val="00401149"/>
    <w:rsid w:val="00401275"/>
    <w:rsid w:val="00404C37"/>
    <w:rsid w:val="00416D23"/>
    <w:rsid w:val="00416EB1"/>
    <w:rsid w:val="00424B81"/>
    <w:rsid w:val="004271F0"/>
    <w:rsid w:val="004317F4"/>
    <w:rsid w:val="00433C7B"/>
    <w:rsid w:val="00443028"/>
    <w:rsid w:val="00456695"/>
    <w:rsid w:val="00456D40"/>
    <w:rsid w:val="00456FB8"/>
    <w:rsid w:val="004633F4"/>
    <w:rsid w:val="00465AC7"/>
    <w:rsid w:val="0046696A"/>
    <w:rsid w:val="0047421D"/>
    <w:rsid w:val="00475D3F"/>
    <w:rsid w:val="0047610C"/>
    <w:rsid w:val="00476138"/>
    <w:rsid w:val="004802EB"/>
    <w:rsid w:val="0048179B"/>
    <w:rsid w:val="004834C9"/>
    <w:rsid w:val="00484254"/>
    <w:rsid w:val="00490339"/>
    <w:rsid w:val="00491783"/>
    <w:rsid w:val="004941D0"/>
    <w:rsid w:val="00496CA1"/>
    <w:rsid w:val="004A39E7"/>
    <w:rsid w:val="004B0B47"/>
    <w:rsid w:val="004B141B"/>
    <w:rsid w:val="004B3B01"/>
    <w:rsid w:val="004B4F30"/>
    <w:rsid w:val="004C082E"/>
    <w:rsid w:val="004C12EA"/>
    <w:rsid w:val="004C2E3C"/>
    <w:rsid w:val="004C3A1F"/>
    <w:rsid w:val="004C4C0D"/>
    <w:rsid w:val="004C775C"/>
    <w:rsid w:val="004D38B5"/>
    <w:rsid w:val="004D4906"/>
    <w:rsid w:val="004D50F1"/>
    <w:rsid w:val="004D521E"/>
    <w:rsid w:val="004D7279"/>
    <w:rsid w:val="004D7642"/>
    <w:rsid w:val="004E0E2E"/>
    <w:rsid w:val="004E360F"/>
    <w:rsid w:val="004F0201"/>
    <w:rsid w:val="004F5E49"/>
    <w:rsid w:val="004F5ED3"/>
    <w:rsid w:val="004F62BC"/>
    <w:rsid w:val="004F76DB"/>
    <w:rsid w:val="004F7739"/>
    <w:rsid w:val="005038D7"/>
    <w:rsid w:val="00504C86"/>
    <w:rsid w:val="0050630A"/>
    <w:rsid w:val="005070E4"/>
    <w:rsid w:val="00507BAD"/>
    <w:rsid w:val="00511419"/>
    <w:rsid w:val="005127F5"/>
    <w:rsid w:val="00514C2B"/>
    <w:rsid w:val="005160BC"/>
    <w:rsid w:val="00517E99"/>
    <w:rsid w:val="005231FB"/>
    <w:rsid w:val="00523452"/>
    <w:rsid w:val="00525C2D"/>
    <w:rsid w:val="005274C1"/>
    <w:rsid w:val="005316DC"/>
    <w:rsid w:val="0053209B"/>
    <w:rsid w:val="00534C2F"/>
    <w:rsid w:val="00540346"/>
    <w:rsid w:val="00541ACF"/>
    <w:rsid w:val="00553E2B"/>
    <w:rsid w:val="00557F24"/>
    <w:rsid w:val="00562BC8"/>
    <w:rsid w:val="0056320C"/>
    <w:rsid w:val="005679F9"/>
    <w:rsid w:val="00571531"/>
    <w:rsid w:val="005745FD"/>
    <w:rsid w:val="005750E0"/>
    <w:rsid w:val="0057705C"/>
    <w:rsid w:val="005770B6"/>
    <w:rsid w:val="005779E3"/>
    <w:rsid w:val="00580DA5"/>
    <w:rsid w:val="00582157"/>
    <w:rsid w:val="0058437F"/>
    <w:rsid w:val="00585CEA"/>
    <w:rsid w:val="005874DE"/>
    <w:rsid w:val="005934F1"/>
    <w:rsid w:val="00593FE8"/>
    <w:rsid w:val="00595DF5"/>
    <w:rsid w:val="00596E36"/>
    <w:rsid w:val="00597C9D"/>
    <w:rsid w:val="005A1A46"/>
    <w:rsid w:val="005A3455"/>
    <w:rsid w:val="005A43C5"/>
    <w:rsid w:val="005A4593"/>
    <w:rsid w:val="005A5BCE"/>
    <w:rsid w:val="005C64D3"/>
    <w:rsid w:val="005C7AC8"/>
    <w:rsid w:val="005D60BC"/>
    <w:rsid w:val="005D6980"/>
    <w:rsid w:val="005E32AF"/>
    <w:rsid w:val="005E6ABC"/>
    <w:rsid w:val="005F0DFF"/>
    <w:rsid w:val="005F3C97"/>
    <w:rsid w:val="005F4983"/>
    <w:rsid w:val="005F70FD"/>
    <w:rsid w:val="00600AF4"/>
    <w:rsid w:val="006019CC"/>
    <w:rsid w:val="006059A7"/>
    <w:rsid w:val="00610069"/>
    <w:rsid w:val="0061106A"/>
    <w:rsid w:val="006118B6"/>
    <w:rsid w:val="00613443"/>
    <w:rsid w:val="0061365F"/>
    <w:rsid w:val="00614247"/>
    <w:rsid w:val="00623280"/>
    <w:rsid w:val="006238E1"/>
    <w:rsid w:val="00626B1C"/>
    <w:rsid w:val="00631B81"/>
    <w:rsid w:val="00631C25"/>
    <w:rsid w:val="00642DD2"/>
    <w:rsid w:val="0064563D"/>
    <w:rsid w:val="00652636"/>
    <w:rsid w:val="0066113B"/>
    <w:rsid w:val="00662235"/>
    <w:rsid w:val="00664915"/>
    <w:rsid w:val="00667233"/>
    <w:rsid w:val="006759CA"/>
    <w:rsid w:val="00684A94"/>
    <w:rsid w:val="0068716C"/>
    <w:rsid w:val="006A2531"/>
    <w:rsid w:val="006A4DE0"/>
    <w:rsid w:val="006A5158"/>
    <w:rsid w:val="006B2BC2"/>
    <w:rsid w:val="006C2E5C"/>
    <w:rsid w:val="006C5084"/>
    <w:rsid w:val="006D248B"/>
    <w:rsid w:val="006E09A1"/>
    <w:rsid w:val="006E0BEB"/>
    <w:rsid w:val="006E64B2"/>
    <w:rsid w:val="006E7718"/>
    <w:rsid w:val="006F2EBD"/>
    <w:rsid w:val="006F3DB5"/>
    <w:rsid w:val="006F552C"/>
    <w:rsid w:val="006F5582"/>
    <w:rsid w:val="007019EA"/>
    <w:rsid w:val="00704164"/>
    <w:rsid w:val="007078B9"/>
    <w:rsid w:val="007147B1"/>
    <w:rsid w:val="00715540"/>
    <w:rsid w:val="007174D0"/>
    <w:rsid w:val="0072039C"/>
    <w:rsid w:val="007238D0"/>
    <w:rsid w:val="007267A8"/>
    <w:rsid w:val="00726BCD"/>
    <w:rsid w:val="007314C9"/>
    <w:rsid w:val="007330B3"/>
    <w:rsid w:val="007355B0"/>
    <w:rsid w:val="00741762"/>
    <w:rsid w:val="007425BD"/>
    <w:rsid w:val="00745085"/>
    <w:rsid w:val="0074522F"/>
    <w:rsid w:val="00750FBC"/>
    <w:rsid w:val="00751A0E"/>
    <w:rsid w:val="00751CC3"/>
    <w:rsid w:val="00756A88"/>
    <w:rsid w:val="00760C13"/>
    <w:rsid w:val="00767D48"/>
    <w:rsid w:val="00772F8D"/>
    <w:rsid w:val="00775836"/>
    <w:rsid w:val="00782AB0"/>
    <w:rsid w:val="00787063"/>
    <w:rsid w:val="0079232F"/>
    <w:rsid w:val="00795654"/>
    <w:rsid w:val="00796443"/>
    <w:rsid w:val="00796FD7"/>
    <w:rsid w:val="007A5CCC"/>
    <w:rsid w:val="007B369B"/>
    <w:rsid w:val="007B5618"/>
    <w:rsid w:val="007C05D1"/>
    <w:rsid w:val="007C3250"/>
    <w:rsid w:val="007D4B2D"/>
    <w:rsid w:val="007D50F0"/>
    <w:rsid w:val="007D73AE"/>
    <w:rsid w:val="007F2B16"/>
    <w:rsid w:val="007F4E43"/>
    <w:rsid w:val="007F52DC"/>
    <w:rsid w:val="007F59AA"/>
    <w:rsid w:val="008062DD"/>
    <w:rsid w:val="008105AF"/>
    <w:rsid w:val="0081146C"/>
    <w:rsid w:val="00814C61"/>
    <w:rsid w:val="00815B0A"/>
    <w:rsid w:val="008163F6"/>
    <w:rsid w:val="00817EFB"/>
    <w:rsid w:val="00824BAC"/>
    <w:rsid w:val="00830EE2"/>
    <w:rsid w:val="00831767"/>
    <w:rsid w:val="00833955"/>
    <w:rsid w:val="00833A70"/>
    <w:rsid w:val="008349B8"/>
    <w:rsid w:val="008355CC"/>
    <w:rsid w:val="008422D9"/>
    <w:rsid w:val="008454B7"/>
    <w:rsid w:val="00850BAB"/>
    <w:rsid w:val="0085313B"/>
    <w:rsid w:val="0085432A"/>
    <w:rsid w:val="008573C5"/>
    <w:rsid w:val="00864316"/>
    <w:rsid w:val="0087009C"/>
    <w:rsid w:val="00872148"/>
    <w:rsid w:val="00873336"/>
    <w:rsid w:val="00874E2A"/>
    <w:rsid w:val="00875238"/>
    <w:rsid w:val="008759EC"/>
    <w:rsid w:val="008777A4"/>
    <w:rsid w:val="0088492C"/>
    <w:rsid w:val="0089265E"/>
    <w:rsid w:val="0089316F"/>
    <w:rsid w:val="0089339F"/>
    <w:rsid w:val="00893C55"/>
    <w:rsid w:val="008B1058"/>
    <w:rsid w:val="008B2BDA"/>
    <w:rsid w:val="008B363C"/>
    <w:rsid w:val="008B7941"/>
    <w:rsid w:val="008B7BFC"/>
    <w:rsid w:val="008C247B"/>
    <w:rsid w:val="008C3095"/>
    <w:rsid w:val="008C347D"/>
    <w:rsid w:val="008C3664"/>
    <w:rsid w:val="008C3FF8"/>
    <w:rsid w:val="008C4953"/>
    <w:rsid w:val="008D4652"/>
    <w:rsid w:val="008E1798"/>
    <w:rsid w:val="008E7BA6"/>
    <w:rsid w:val="008F0BD2"/>
    <w:rsid w:val="008F2035"/>
    <w:rsid w:val="008F243C"/>
    <w:rsid w:val="008F5C5D"/>
    <w:rsid w:val="00903BC5"/>
    <w:rsid w:val="00904285"/>
    <w:rsid w:val="009042D2"/>
    <w:rsid w:val="00906D1D"/>
    <w:rsid w:val="009071FE"/>
    <w:rsid w:val="009120F7"/>
    <w:rsid w:val="0091357A"/>
    <w:rsid w:val="009168DA"/>
    <w:rsid w:val="00916CD2"/>
    <w:rsid w:val="00917687"/>
    <w:rsid w:val="00921998"/>
    <w:rsid w:val="00933CCF"/>
    <w:rsid w:val="00933DFF"/>
    <w:rsid w:val="00951556"/>
    <w:rsid w:val="00957BF4"/>
    <w:rsid w:val="0096098C"/>
    <w:rsid w:val="00961451"/>
    <w:rsid w:val="00970E92"/>
    <w:rsid w:val="009717B3"/>
    <w:rsid w:val="009726B1"/>
    <w:rsid w:val="00973A5D"/>
    <w:rsid w:val="0097601F"/>
    <w:rsid w:val="00981D45"/>
    <w:rsid w:val="00994799"/>
    <w:rsid w:val="00996781"/>
    <w:rsid w:val="009969F3"/>
    <w:rsid w:val="00997630"/>
    <w:rsid w:val="009A19AE"/>
    <w:rsid w:val="009A6295"/>
    <w:rsid w:val="009B12D2"/>
    <w:rsid w:val="009B33E9"/>
    <w:rsid w:val="009B7968"/>
    <w:rsid w:val="009C1AB6"/>
    <w:rsid w:val="009C3185"/>
    <w:rsid w:val="009C7056"/>
    <w:rsid w:val="009D3834"/>
    <w:rsid w:val="009D5765"/>
    <w:rsid w:val="009E0CA8"/>
    <w:rsid w:val="009E502A"/>
    <w:rsid w:val="009E7FF3"/>
    <w:rsid w:val="009F1723"/>
    <w:rsid w:val="009F27A2"/>
    <w:rsid w:val="00A02A3A"/>
    <w:rsid w:val="00A02C9C"/>
    <w:rsid w:val="00A0514F"/>
    <w:rsid w:val="00A074A3"/>
    <w:rsid w:val="00A10838"/>
    <w:rsid w:val="00A1277E"/>
    <w:rsid w:val="00A144E8"/>
    <w:rsid w:val="00A1754F"/>
    <w:rsid w:val="00A252DC"/>
    <w:rsid w:val="00A26E0E"/>
    <w:rsid w:val="00A270C6"/>
    <w:rsid w:val="00A3574C"/>
    <w:rsid w:val="00A37104"/>
    <w:rsid w:val="00A436C2"/>
    <w:rsid w:val="00A43D80"/>
    <w:rsid w:val="00A476AD"/>
    <w:rsid w:val="00A51C58"/>
    <w:rsid w:val="00A51F5B"/>
    <w:rsid w:val="00A52418"/>
    <w:rsid w:val="00A55D14"/>
    <w:rsid w:val="00A56ABF"/>
    <w:rsid w:val="00A60164"/>
    <w:rsid w:val="00A61D68"/>
    <w:rsid w:val="00A645D1"/>
    <w:rsid w:val="00A661FF"/>
    <w:rsid w:val="00A676B1"/>
    <w:rsid w:val="00A67D37"/>
    <w:rsid w:val="00A72076"/>
    <w:rsid w:val="00A73569"/>
    <w:rsid w:val="00A73A9B"/>
    <w:rsid w:val="00A76C08"/>
    <w:rsid w:val="00A8186A"/>
    <w:rsid w:val="00A8679C"/>
    <w:rsid w:val="00A91910"/>
    <w:rsid w:val="00A93591"/>
    <w:rsid w:val="00A93D0F"/>
    <w:rsid w:val="00A96653"/>
    <w:rsid w:val="00AA18EA"/>
    <w:rsid w:val="00AB5689"/>
    <w:rsid w:val="00AC5079"/>
    <w:rsid w:val="00AC58A2"/>
    <w:rsid w:val="00AC62F3"/>
    <w:rsid w:val="00AC7A35"/>
    <w:rsid w:val="00AD01AB"/>
    <w:rsid w:val="00AD0847"/>
    <w:rsid w:val="00AD093A"/>
    <w:rsid w:val="00AD32F8"/>
    <w:rsid w:val="00AD58E5"/>
    <w:rsid w:val="00AE191A"/>
    <w:rsid w:val="00AE2BAD"/>
    <w:rsid w:val="00AE34AA"/>
    <w:rsid w:val="00AE4B3E"/>
    <w:rsid w:val="00AE7FE4"/>
    <w:rsid w:val="00B00689"/>
    <w:rsid w:val="00B0178D"/>
    <w:rsid w:val="00B05A70"/>
    <w:rsid w:val="00B10679"/>
    <w:rsid w:val="00B15B2B"/>
    <w:rsid w:val="00B16109"/>
    <w:rsid w:val="00B164DB"/>
    <w:rsid w:val="00B25B74"/>
    <w:rsid w:val="00B27F77"/>
    <w:rsid w:val="00B323BC"/>
    <w:rsid w:val="00B327EB"/>
    <w:rsid w:val="00B32C8F"/>
    <w:rsid w:val="00B36280"/>
    <w:rsid w:val="00B437D7"/>
    <w:rsid w:val="00B46D4A"/>
    <w:rsid w:val="00B46D89"/>
    <w:rsid w:val="00B47C68"/>
    <w:rsid w:val="00B47DB3"/>
    <w:rsid w:val="00B534FE"/>
    <w:rsid w:val="00B536E1"/>
    <w:rsid w:val="00B5667F"/>
    <w:rsid w:val="00B572D1"/>
    <w:rsid w:val="00B60C07"/>
    <w:rsid w:val="00B60C58"/>
    <w:rsid w:val="00B6274C"/>
    <w:rsid w:val="00B63585"/>
    <w:rsid w:val="00B707E8"/>
    <w:rsid w:val="00B720DF"/>
    <w:rsid w:val="00B747ED"/>
    <w:rsid w:val="00B7554D"/>
    <w:rsid w:val="00B76D6E"/>
    <w:rsid w:val="00B8065C"/>
    <w:rsid w:val="00B9483D"/>
    <w:rsid w:val="00B94BA0"/>
    <w:rsid w:val="00BA17D1"/>
    <w:rsid w:val="00BA2E44"/>
    <w:rsid w:val="00BB202F"/>
    <w:rsid w:val="00BB3CFD"/>
    <w:rsid w:val="00BB5D47"/>
    <w:rsid w:val="00BC0A34"/>
    <w:rsid w:val="00BC7588"/>
    <w:rsid w:val="00BD0393"/>
    <w:rsid w:val="00BD0F5E"/>
    <w:rsid w:val="00BE0BDE"/>
    <w:rsid w:val="00BE1757"/>
    <w:rsid w:val="00BE2E17"/>
    <w:rsid w:val="00BE31D7"/>
    <w:rsid w:val="00BF0A56"/>
    <w:rsid w:val="00BF466D"/>
    <w:rsid w:val="00BF499A"/>
    <w:rsid w:val="00BF4F26"/>
    <w:rsid w:val="00C10B09"/>
    <w:rsid w:val="00C13A41"/>
    <w:rsid w:val="00C16E66"/>
    <w:rsid w:val="00C21A79"/>
    <w:rsid w:val="00C25652"/>
    <w:rsid w:val="00C25FBA"/>
    <w:rsid w:val="00C26063"/>
    <w:rsid w:val="00C27B3A"/>
    <w:rsid w:val="00C309E3"/>
    <w:rsid w:val="00C32FC8"/>
    <w:rsid w:val="00C36CB6"/>
    <w:rsid w:val="00C4040D"/>
    <w:rsid w:val="00C65DE7"/>
    <w:rsid w:val="00C768BF"/>
    <w:rsid w:val="00C7770F"/>
    <w:rsid w:val="00C80373"/>
    <w:rsid w:val="00C80413"/>
    <w:rsid w:val="00C84BDE"/>
    <w:rsid w:val="00C87CE3"/>
    <w:rsid w:val="00C92C83"/>
    <w:rsid w:val="00CA08A0"/>
    <w:rsid w:val="00CA296F"/>
    <w:rsid w:val="00CA2C33"/>
    <w:rsid w:val="00CA3619"/>
    <w:rsid w:val="00CA5BC4"/>
    <w:rsid w:val="00CB70EC"/>
    <w:rsid w:val="00CC188F"/>
    <w:rsid w:val="00CC1CDF"/>
    <w:rsid w:val="00CC1E54"/>
    <w:rsid w:val="00CC2F73"/>
    <w:rsid w:val="00CC4915"/>
    <w:rsid w:val="00CC75B5"/>
    <w:rsid w:val="00CD0433"/>
    <w:rsid w:val="00CD0AFC"/>
    <w:rsid w:val="00CD0BA7"/>
    <w:rsid w:val="00CD4644"/>
    <w:rsid w:val="00CD4BD0"/>
    <w:rsid w:val="00CD6340"/>
    <w:rsid w:val="00CE0250"/>
    <w:rsid w:val="00CE09C0"/>
    <w:rsid w:val="00CE3CD0"/>
    <w:rsid w:val="00CF1801"/>
    <w:rsid w:val="00CF207D"/>
    <w:rsid w:val="00CF2140"/>
    <w:rsid w:val="00CF4442"/>
    <w:rsid w:val="00CF6D5B"/>
    <w:rsid w:val="00D00143"/>
    <w:rsid w:val="00D009CB"/>
    <w:rsid w:val="00D12716"/>
    <w:rsid w:val="00D1297D"/>
    <w:rsid w:val="00D157B7"/>
    <w:rsid w:val="00D22629"/>
    <w:rsid w:val="00D245D0"/>
    <w:rsid w:val="00D2581F"/>
    <w:rsid w:val="00D261BE"/>
    <w:rsid w:val="00D27CFC"/>
    <w:rsid w:val="00D3103E"/>
    <w:rsid w:val="00D321A7"/>
    <w:rsid w:val="00D330F1"/>
    <w:rsid w:val="00D33684"/>
    <w:rsid w:val="00D367C9"/>
    <w:rsid w:val="00D4089C"/>
    <w:rsid w:val="00D45BD0"/>
    <w:rsid w:val="00D46F72"/>
    <w:rsid w:val="00D47DC9"/>
    <w:rsid w:val="00D5178A"/>
    <w:rsid w:val="00D53911"/>
    <w:rsid w:val="00D55413"/>
    <w:rsid w:val="00D55882"/>
    <w:rsid w:val="00D55D7A"/>
    <w:rsid w:val="00D61540"/>
    <w:rsid w:val="00D61B79"/>
    <w:rsid w:val="00D63B64"/>
    <w:rsid w:val="00D7398B"/>
    <w:rsid w:val="00D74F07"/>
    <w:rsid w:val="00D76344"/>
    <w:rsid w:val="00D80900"/>
    <w:rsid w:val="00D8359E"/>
    <w:rsid w:val="00D85F95"/>
    <w:rsid w:val="00D94072"/>
    <w:rsid w:val="00DA1E2B"/>
    <w:rsid w:val="00DC061C"/>
    <w:rsid w:val="00DC0750"/>
    <w:rsid w:val="00DC7974"/>
    <w:rsid w:val="00DD1FC2"/>
    <w:rsid w:val="00DD49E9"/>
    <w:rsid w:val="00DD7C9A"/>
    <w:rsid w:val="00DE264B"/>
    <w:rsid w:val="00DE65C5"/>
    <w:rsid w:val="00DE7C84"/>
    <w:rsid w:val="00DF129E"/>
    <w:rsid w:val="00DF278C"/>
    <w:rsid w:val="00DF6DFA"/>
    <w:rsid w:val="00DF6E22"/>
    <w:rsid w:val="00E005C1"/>
    <w:rsid w:val="00E0190F"/>
    <w:rsid w:val="00E047C1"/>
    <w:rsid w:val="00E07037"/>
    <w:rsid w:val="00E128D0"/>
    <w:rsid w:val="00E15360"/>
    <w:rsid w:val="00E22296"/>
    <w:rsid w:val="00E22EB1"/>
    <w:rsid w:val="00E24533"/>
    <w:rsid w:val="00E26238"/>
    <w:rsid w:val="00E317F9"/>
    <w:rsid w:val="00E3403D"/>
    <w:rsid w:val="00E34CE7"/>
    <w:rsid w:val="00E42191"/>
    <w:rsid w:val="00E424E9"/>
    <w:rsid w:val="00E43C15"/>
    <w:rsid w:val="00E44B73"/>
    <w:rsid w:val="00E45FAD"/>
    <w:rsid w:val="00E47269"/>
    <w:rsid w:val="00E53005"/>
    <w:rsid w:val="00E53C3D"/>
    <w:rsid w:val="00E666FA"/>
    <w:rsid w:val="00E668C1"/>
    <w:rsid w:val="00E71BC5"/>
    <w:rsid w:val="00E80008"/>
    <w:rsid w:val="00E80355"/>
    <w:rsid w:val="00E80BE6"/>
    <w:rsid w:val="00E82691"/>
    <w:rsid w:val="00E87176"/>
    <w:rsid w:val="00E87B10"/>
    <w:rsid w:val="00E90E82"/>
    <w:rsid w:val="00EA0C82"/>
    <w:rsid w:val="00EA0E8E"/>
    <w:rsid w:val="00EA2B4F"/>
    <w:rsid w:val="00EA5196"/>
    <w:rsid w:val="00EA5279"/>
    <w:rsid w:val="00EB06C2"/>
    <w:rsid w:val="00EB0DAA"/>
    <w:rsid w:val="00EB6BF6"/>
    <w:rsid w:val="00EB78A1"/>
    <w:rsid w:val="00EC05B7"/>
    <w:rsid w:val="00EC23DE"/>
    <w:rsid w:val="00EC24A7"/>
    <w:rsid w:val="00EC6E0D"/>
    <w:rsid w:val="00ED0789"/>
    <w:rsid w:val="00ED1CF5"/>
    <w:rsid w:val="00ED27DD"/>
    <w:rsid w:val="00ED54A0"/>
    <w:rsid w:val="00EE2786"/>
    <w:rsid w:val="00EE3678"/>
    <w:rsid w:val="00EF0131"/>
    <w:rsid w:val="00EF2594"/>
    <w:rsid w:val="00EF51AF"/>
    <w:rsid w:val="00F011D2"/>
    <w:rsid w:val="00F013B4"/>
    <w:rsid w:val="00F03C21"/>
    <w:rsid w:val="00F04CDF"/>
    <w:rsid w:val="00F10AA1"/>
    <w:rsid w:val="00F10F3F"/>
    <w:rsid w:val="00F11BF3"/>
    <w:rsid w:val="00F13DA4"/>
    <w:rsid w:val="00F155F5"/>
    <w:rsid w:val="00F15F21"/>
    <w:rsid w:val="00F217F4"/>
    <w:rsid w:val="00F275C9"/>
    <w:rsid w:val="00F27CAB"/>
    <w:rsid w:val="00F27D8E"/>
    <w:rsid w:val="00F30E01"/>
    <w:rsid w:val="00F32BDD"/>
    <w:rsid w:val="00F332BA"/>
    <w:rsid w:val="00F3334F"/>
    <w:rsid w:val="00F336F7"/>
    <w:rsid w:val="00F34917"/>
    <w:rsid w:val="00F444C2"/>
    <w:rsid w:val="00F55AC2"/>
    <w:rsid w:val="00F617AE"/>
    <w:rsid w:val="00F64242"/>
    <w:rsid w:val="00F6484B"/>
    <w:rsid w:val="00F64C13"/>
    <w:rsid w:val="00F65DF7"/>
    <w:rsid w:val="00F67B0E"/>
    <w:rsid w:val="00F72608"/>
    <w:rsid w:val="00F77806"/>
    <w:rsid w:val="00F90780"/>
    <w:rsid w:val="00F916FB"/>
    <w:rsid w:val="00F92CAF"/>
    <w:rsid w:val="00F95D91"/>
    <w:rsid w:val="00FA38AB"/>
    <w:rsid w:val="00FB3EB6"/>
    <w:rsid w:val="00FB4C14"/>
    <w:rsid w:val="00FB7B09"/>
    <w:rsid w:val="00FB7FB7"/>
    <w:rsid w:val="00FC0409"/>
    <w:rsid w:val="00FD02DC"/>
    <w:rsid w:val="00FD0AED"/>
    <w:rsid w:val="00FD2038"/>
    <w:rsid w:val="00FE0752"/>
    <w:rsid w:val="00FE195A"/>
    <w:rsid w:val="00FE4DB0"/>
    <w:rsid w:val="00FE5F7C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1164A"/>
  <w15:chartTrackingRefBased/>
  <w15:docId w15:val="{12BCD804-2686-4B94-A434-AE61A4F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A38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38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FA38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38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0B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B47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9042D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54B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3949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0EC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CB89-7585-4598-895D-22D8B81A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 Nazime Özdemir</dc:creator>
  <cp:keywords/>
  <dc:description/>
  <cp:lastModifiedBy>Merve Dündar</cp:lastModifiedBy>
  <cp:revision>49</cp:revision>
  <cp:lastPrinted>2017-05-02T06:14:00Z</cp:lastPrinted>
  <dcterms:created xsi:type="dcterms:W3CDTF">2019-11-22T07:13:00Z</dcterms:created>
  <dcterms:modified xsi:type="dcterms:W3CDTF">2019-12-09T07:13:00Z</dcterms:modified>
</cp:coreProperties>
</file>